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8B" w:rsidRPr="0074788B" w:rsidRDefault="0074788B" w:rsidP="0074788B">
      <w:pPr>
        <w:pStyle w:val="2"/>
        <w:jc w:val="center"/>
        <w:rPr>
          <w:b/>
          <w:color w:val="943634" w:themeColor="accent2" w:themeShade="BF"/>
          <w:sz w:val="48"/>
          <w:szCs w:val="48"/>
          <w:lang w:eastAsia="ru-RU"/>
        </w:rPr>
      </w:pPr>
      <w:r w:rsidRPr="0074788B">
        <w:rPr>
          <w:b/>
          <w:color w:val="943634" w:themeColor="accent2" w:themeShade="BF"/>
          <w:sz w:val="48"/>
          <w:szCs w:val="48"/>
        </w:rPr>
        <w:t>Консультация</w:t>
      </w:r>
      <w:r w:rsidRPr="0074788B">
        <w:rPr>
          <w:b/>
          <w:noProof/>
          <w:color w:val="943634" w:themeColor="accent2" w:themeShade="BF"/>
          <w:sz w:val="48"/>
          <w:szCs w:val="48"/>
          <w:lang w:eastAsia="ru-RU"/>
        </w:rPr>
        <w:t xml:space="preserve"> для воспитателей</w:t>
      </w:r>
      <w:r>
        <w:rPr>
          <w:b/>
          <w:noProof/>
          <w:color w:val="943634" w:themeColor="accent2" w:themeShade="BF"/>
          <w:sz w:val="48"/>
          <w:szCs w:val="48"/>
          <w:lang w:eastAsia="ru-RU"/>
        </w:rPr>
        <w:t>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b/>
          <w:bCs/>
          <w:i/>
          <w:iCs/>
          <w:color w:val="A52A2A"/>
          <w:sz w:val="36"/>
          <w:szCs w:val="36"/>
          <w:lang w:eastAsia="ru-RU"/>
        </w:rPr>
        <w:t>Формирование  основ здорового образа жизни у детей дошкольного возраста</w:t>
      </w:r>
      <w:r w:rsidR="00BB1308">
        <w:rPr>
          <w:rFonts w:ascii="Times New Roman" w:eastAsia="Times New Roman" w:hAnsi="Times New Roman" w:cs="Times New Roman"/>
          <w:b/>
          <w:bCs/>
          <w:i/>
          <w:iCs/>
          <w:color w:val="A52A2A"/>
          <w:sz w:val="36"/>
          <w:szCs w:val="36"/>
          <w:lang w:eastAsia="ru-RU"/>
        </w:rPr>
        <w:t>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        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proofErr w:type="gramEnd"/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систематических занятий физической культурой и спортом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Целью оздоровительной работы в детском саду  является создание устойчивой мотивации потребности в сохранении своего собственного здоровья и здоровья окружающих.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Поэтому очень важно правильно сконструировать содержание </w:t>
      </w:r>
      <w:proofErr w:type="spellStart"/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воспитательно</w:t>
      </w:r>
      <w:proofErr w:type="spellEnd"/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b/>
          <w:bCs/>
          <w:i/>
          <w:iCs/>
          <w:color w:val="A52A2A"/>
          <w:sz w:val="36"/>
          <w:szCs w:val="36"/>
          <w:lang w:eastAsia="ru-RU"/>
        </w:rPr>
        <w:t>Основные компоненты здорового образа жизни.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b/>
          <w:bCs/>
          <w:color w:val="A52A2A"/>
          <w:sz w:val="32"/>
          <w:szCs w:val="32"/>
          <w:lang w:eastAsia="ru-RU"/>
        </w:rPr>
        <w:t>1.Рациональный режим.</w:t>
      </w:r>
      <w:proofErr w:type="gramStart"/>
      <w:r w:rsidRPr="0074788B">
        <w:rPr>
          <w:rFonts w:ascii="Times New Roman" w:eastAsia="Times New Roman" w:hAnsi="Times New Roman" w:cs="Times New Roman"/>
          <w:b/>
          <w:bCs/>
          <w:color w:val="A52A2A"/>
          <w:sz w:val="32"/>
          <w:szCs w:val="32"/>
          <w:lang w:eastAsia="ru-RU"/>
        </w:rPr>
        <w:t xml:space="preserve"> .</w:t>
      </w:r>
      <w:proofErr w:type="gramEnd"/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 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b/>
          <w:bCs/>
          <w:color w:val="EE7799"/>
          <w:sz w:val="28"/>
          <w:szCs w:val="28"/>
          <w:lang w:eastAsia="ru-RU"/>
        </w:rPr>
        <w:t>При проведении режимных процессов следует придерживаться следующих правил:</w:t>
      </w:r>
    </w:p>
    <w:p w:rsidR="0074788B" w:rsidRPr="0074788B" w:rsidRDefault="0074788B" w:rsidP="0074788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Полное и своевременное удовлетворение всех органических потребностей детей (во сне, питании).</w:t>
      </w:r>
      <w:r w:rsidRPr="007478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Крепкий сон - залог гармоничного развития, один из </w:t>
      </w:r>
      <w:r w:rsidRPr="007478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74788B" w:rsidRPr="0074788B" w:rsidRDefault="0074788B" w:rsidP="0074788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74788B" w:rsidRPr="0074788B" w:rsidRDefault="0074788B" w:rsidP="0074788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Привлечение детей к посильному участию в режимных процессах.</w:t>
      </w:r>
    </w:p>
    <w:p w:rsidR="0074788B" w:rsidRPr="0074788B" w:rsidRDefault="0074788B" w:rsidP="0074788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Формирование культурно-гигиенических навыков.</w:t>
      </w:r>
    </w:p>
    <w:p w:rsidR="0074788B" w:rsidRPr="0074788B" w:rsidRDefault="0074788B" w:rsidP="0074788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74788B" w:rsidRPr="0074788B" w:rsidRDefault="0074788B" w:rsidP="0074788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«биоритмического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74788B" w:rsidRPr="0074788B" w:rsidRDefault="00BB1308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2.Правильное питание. </w:t>
      </w:r>
      <w:r w:rsidR="0074788B"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 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b/>
          <w:bCs/>
          <w:color w:val="EE7799"/>
          <w:sz w:val="30"/>
          <w:szCs w:val="30"/>
          <w:lang w:eastAsia="ru-RU"/>
        </w:rPr>
        <w:t>Основные принципы рационального питания:</w:t>
      </w:r>
    </w:p>
    <w:p w:rsidR="0074788B" w:rsidRPr="0074788B" w:rsidRDefault="0074788B" w:rsidP="0074788B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Обеспечение баланса</w:t>
      </w:r>
    </w:p>
    <w:p w:rsidR="0074788B" w:rsidRPr="0074788B" w:rsidRDefault="0074788B" w:rsidP="0074788B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74788B" w:rsidRPr="0074788B" w:rsidRDefault="0074788B" w:rsidP="0074788B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Соблюдение режима питания.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</w:t>
      </w:r>
      <w:r w:rsidRPr="007478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связи с важностью такого компонента питания, как регулярность, в выходные и праздничные дни родителям над</w:t>
      </w:r>
      <w:r w:rsidR="00BB13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7478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рекомендовать придерживаться того же распорядка приема пищи, что и в дошкольном учреждении.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Calibri" w:eastAsia="Times New Roman" w:hAnsi="Calibri" w:cs="Tahoma"/>
          <w:color w:val="111111"/>
          <w:lang w:eastAsia="ru-RU"/>
        </w:rPr>
        <w:t> 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3.Рациональная двигательная </w:t>
      </w:r>
      <w:r w:rsidRPr="00BB130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активность</w:t>
      </w:r>
      <w:r w:rsidR="00BB1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</w:t>
      </w:r>
      <w:r w:rsidRPr="00BB1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ультура</w:t>
      </w: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</w:t>
      </w:r>
      <w:r w:rsidRPr="007478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Средства двигательной направленности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Физические упражнения;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Физкультминутки;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Эмоциональные разрядки;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• Гимнасти</w:t>
      </w:r>
      <w:r w:rsidR="00BB130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 (оздоровительная после сна);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Пальчиковая гимнастика, зрительная, дыхательная, корригирующая;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Подвижные и спортивные игры способствуют улучшению работы всех органов и организма в целом.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b/>
          <w:bCs/>
          <w:color w:val="EE7799"/>
          <w:sz w:val="28"/>
          <w:szCs w:val="28"/>
          <w:lang w:eastAsia="ru-RU"/>
        </w:rPr>
        <w:t>Основными условиями формирования двигательной культуры являются:</w:t>
      </w:r>
    </w:p>
    <w:p w:rsidR="0074788B" w:rsidRPr="0074788B" w:rsidRDefault="0074788B" w:rsidP="0074788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Воспитание у детей осознанного отношения к выполнению двигательных действий.</w:t>
      </w:r>
    </w:p>
    <w:p w:rsidR="0074788B" w:rsidRPr="0074788B" w:rsidRDefault="0074788B" w:rsidP="0074788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Развитие воображения при выполнении двигательных действий.</w:t>
      </w:r>
    </w:p>
    <w:p w:rsidR="0074788B" w:rsidRPr="0074788B" w:rsidRDefault="0074788B" w:rsidP="0074788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Включение сенсорных систем при воспитании двигательной культуры.</w:t>
      </w:r>
    </w:p>
    <w:p w:rsidR="0074788B" w:rsidRPr="0074788B" w:rsidRDefault="0074788B" w:rsidP="0074788B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Создание оптимальных условий для каждого ребенка в процессе освоения двигательного опыта.</w:t>
      </w:r>
    </w:p>
    <w:p w:rsidR="0074788B" w:rsidRPr="0074788B" w:rsidRDefault="0074788B" w:rsidP="0074788B">
      <w:pPr>
        <w:numPr>
          <w:ilvl w:val="0"/>
          <w:numId w:val="3"/>
        </w:numPr>
        <w:shd w:val="clear" w:color="auto" w:fill="FFFFFF"/>
        <w:spacing w:before="30" w:after="30" w:line="330" w:lineRule="atLeast"/>
        <w:ind w:left="0"/>
        <w:rPr>
          <w:rFonts w:ascii="Calibri" w:eastAsia="Times New Roman" w:hAnsi="Calibri" w:cs="Arial"/>
          <w:color w:val="000000"/>
          <w:lang w:eastAsia="ru-RU"/>
        </w:rPr>
      </w:pPr>
      <w:r w:rsidRPr="0074788B">
        <w:rPr>
          <w:rFonts w:ascii="Calibri" w:eastAsia="Times New Roman" w:hAnsi="Calibri" w:cs="Arial"/>
          <w:color w:val="000000"/>
          <w:lang w:eastAsia="ru-RU"/>
        </w:rPr>
        <w:t> 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Воспитание двигательной культуры – процесс </w:t>
      </w:r>
      <w:proofErr w:type="spellStart"/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взаимонаправленный</w:t>
      </w:r>
      <w:proofErr w:type="spellEnd"/>
      <w:proofErr w:type="gramStart"/>
      <w:r w:rsidR="00BB13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proofErr w:type="gramEnd"/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для его успеха необходима организация целенаправленной системы воспитания и образования в детском саду и семье.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</w:t>
      </w:r>
      <w:r w:rsidRPr="007478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ребенку массу позитивных эмоций.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Calibri" w:eastAsia="Times New Roman" w:hAnsi="Calibri" w:cs="Tahoma"/>
          <w:color w:val="111111"/>
          <w:lang w:eastAsia="ru-RU"/>
        </w:rPr>
        <w:t> 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b/>
          <w:bCs/>
          <w:color w:val="A52A2A"/>
          <w:sz w:val="32"/>
          <w:szCs w:val="32"/>
          <w:lang w:eastAsia="ru-RU"/>
        </w:rPr>
        <w:t>  4.Закаливание организма  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</w:t>
      </w: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метеорологического фактора: холода, тепла, атмосферного давления. Благодаря повторным действиям фак</w:t>
      </w:r>
      <w:r w:rsidR="00BB13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торов закаливания, более прочно</w:t>
      </w: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</w:t>
      </w:r>
      <w:r w:rsidRPr="007478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b/>
          <w:bCs/>
          <w:color w:val="A52A2A"/>
          <w:sz w:val="32"/>
          <w:szCs w:val="32"/>
          <w:lang w:eastAsia="ru-RU"/>
        </w:rPr>
        <w:t>5. Сохранение стабильного психоэмоционального состояния.</w:t>
      </w:r>
      <w:r w:rsidR="00BB1308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 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            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  <w:r w:rsidRPr="007478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 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Calibri" w:eastAsia="Times New Roman" w:hAnsi="Calibri" w:cs="Tahoma"/>
          <w:color w:val="111111"/>
          <w:lang w:eastAsia="ru-RU"/>
        </w:rPr>
        <w:t> 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r w:rsidRPr="0074788B">
        <w:rPr>
          <w:rFonts w:ascii="Times New Roman" w:eastAsia="Times New Roman" w:hAnsi="Times New Roman" w:cs="Times New Roman"/>
          <w:b/>
          <w:bCs/>
          <w:color w:val="A52A2A"/>
          <w:sz w:val="32"/>
          <w:szCs w:val="32"/>
          <w:lang w:eastAsia="ru-RU"/>
        </w:rPr>
        <w:t>6. Соблюдение правил личной гигиены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             </w:t>
      </w:r>
      <w:r w:rsidRPr="007478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  <w:r w:rsidRPr="00747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</w:t>
      </w:r>
      <w:proofErr w:type="spellStart"/>
      <w:r w:rsidRPr="00747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уринизации</w:t>
      </w:r>
      <w:proofErr w:type="spellEnd"/>
      <w:r w:rsidRPr="00747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дефекации и т.д.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Обучение организовывать  не только на занятиях, но и в повседневной жизни, когда возникают ситуации, наталкивающие детей на принятие решения по этой проблеме.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Условия, необходимые для сохранения здоровья дошкольников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             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</w:t>
      </w:r>
      <w:proofErr w:type="spellStart"/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воспитательно</w:t>
      </w:r>
      <w:proofErr w:type="spellEnd"/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-образовательных, оздоровительных и лечебно-профилактических мероприятий по разным возрастным ступеням.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b/>
          <w:bCs/>
          <w:color w:val="EE7799"/>
          <w:sz w:val="28"/>
          <w:szCs w:val="28"/>
          <w:lang w:eastAsia="ru-RU"/>
        </w:rPr>
        <w:t>Реализация данного направления обеспечивается: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направленностью </w:t>
      </w:r>
      <w:proofErr w:type="spellStart"/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воспитательно</w:t>
      </w:r>
      <w:proofErr w:type="spellEnd"/>
      <w:r w:rsidR="00BB13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="00BB130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образовательного процесса на физическое развитие дошкольников и их </w:t>
      </w:r>
      <w:proofErr w:type="spellStart"/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валеологическое</w:t>
      </w:r>
      <w:proofErr w:type="spellEnd"/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образование (как приоритетное направление в работе дошкольного учреждения);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комплексом оздоровительных мероприятий в режиме дня в зависимости от времени года;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созданием оптимальных педагогических условий пребывания детей в ДОУ;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формированием подходов к взаимодействию с семьей и развитием социального партнерства.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u w:val="single"/>
          <w:lang w:eastAsia="ru-RU"/>
        </w:rPr>
        <w:t>Задачи работы по формированию культуры здорового образа жизни у дошкольников</w:t>
      </w:r>
    </w:p>
    <w:p w:rsidR="0074788B" w:rsidRPr="0074788B" w:rsidRDefault="0074788B" w:rsidP="0074788B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1.</w:t>
      </w:r>
      <w:r w:rsidRPr="0074788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Формировать представления о том, что быть здоровым</w:t>
      </w:r>
      <w:r w:rsidR="00BB1308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 </w:t>
      </w:r>
      <w:proofErr w:type="gramStart"/>
      <w:r w:rsidRPr="0074788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-х</w:t>
      </w:r>
      <w:proofErr w:type="gramEnd"/>
      <w:r w:rsidRPr="0074788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орошо, а болеть-плохо; о некоторых признаках здоровья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2.Воспитывать навыки здорового поведения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3.Любить двигаться </w:t>
      </w:r>
    </w:p>
    <w:p w:rsidR="0074788B" w:rsidRPr="0074788B" w:rsidRDefault="00BB1308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4.Есть </w:t>
      </w:r>
      <w:r w:rsidR="0074788B" w:rsidRPr="0074788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больше овощей и фруктов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5.Мыть руки после каждого загрязнения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6.Быть доброжелательным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7.Больше бывать на свежем воздухе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8.Соблюдать режим.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lastRenderedPageBreak/>
        <w:t>9.Помочь овладеть устойчивыми навыками поведения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10.Развивать умение рассказывать о своем здоровье, о здоровье </w:t>
      </w:r>
      <w:r w:rsidR="00BB1308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74788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близких</w:t>
      </w:r>
      <w:proofErr w:type="gramEnd"/>
      <w:r w:rsidR="00BB1308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11.Вырабатывать навыки правильной осанки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12.Обогащать знания детей о физкультурном движении в целом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A52A2A"/>
          <w:sz w:val="28"/>
          <w:szCs w:val="28"/>
          <w:lang w:eastAsia="ru-RU"/>
        </w:rPr>
        <w:t>13.Развивать художественный интерес.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Calibri" w:eastAsia="Times New Roman" w:hAnsi="Calibri" w:cs="Tahoma"/>
          <w:color w:val="111111"/>
          <w:lang w:eastAsia="ru-RU"/>
        </w:rPr>
        <w:t> 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Главными союзниками в нашей работе по формированию привычки к здоровому образу жизни у малышей являются родители.     И наша работа должна быть направлена на то, чтобы доказать что без их участия мы не сможем добиться хороших результатов, только они являются самым ярким примером для своих детей.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Calibri" w:eastAsia="Times New Roman" w:hAnsi="Calibri" w:cs="Tahoma"/>
          <w:color w:val="111111"/>
          <w:lang w:eastAsia="ru-RU"/>
        </w:rPr>
        <w:t> 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Calibri" w:eastAsia="Times New Roman" w:hAnsi="Calibri" w:cs="Tahoma"/>
          <w:color w:val="111111"/>
          <w:lang w:eastAsia="ru-RU"/>
        </w:rPr>
        <w:t> </w:t>
      </w:r>
    </w:p>
    <w:p w:rsidR="0074788B" w:rsidRPr="0074788B" w:rsidRDefault="0074788B" w:rsidP="0074788B">
      <w:pPr>
        <w:shd w:val="clear" w:color="auto" w:fill="FFFFFF"/>
        <w:spacing w:after="0" w:line="270" w:lineRule="atLeast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Таким образом,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окружающих.</w:t>
      </w:r>
    </w:p>
    <w:p w:rsidR="0074788B" w:rsidRPr="0074788B" w:rsidRDefault="0074788B" w:rsidP="007478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Calibri" w:eastAsia="Times New Roman" w:hAnsi="Calibri" w:cs="Tahoma"/>
          <w:color w:val="111111"/>
          <w:lang w:eastAsia="ru-RU"/>
        </w:rPr>
        <w:t> </w:t>
      </w:r>
    </w:p>
    <w:p w:rsidR="0074788B" w:rsidRPr="0074788B" w:rsidRDefault="0074788B" w:rsidP="007478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ahoma"/>
          <w:color w:val="111111"/>
          <w:lang w:eastAsia="ru-RU"/>
        </w:rPr>
      </w:pPr>
      <w:r w:rsidRPr="0074788B">
        <w:rPr>
          <w:rFonts w:ascii="Calibri" w:eastAsia="Times New Roman" w:hAnsi="Calibri" w:cs="Tahoma"/>
          <w:color w:val="111111"/>
          <w:lang w:eastAsia="ru-RU"/>
        </w:rPr>
        <w:t> </w:t>
      </w:r>
    </w:p>
    <w:p w:rsidR="00ED32D8" w:rsidRDefault="00BB1308"/>
    <w:sectPr w:rsidR="00ED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0E0"/>
    <w:multiLevelType w:val="multilevel"/>
    <w:tmpl w:val="8E2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24715"/>
    <w:multiLevelType w:val="multilevel"/>
    <w:tmpl w:val="8016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E7AA4"/>
    <w:multiLevelType w:val="multilevel"/>
    <w:tmpl w:val="7E1A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8B"/>
    <w:rsid w:val="002C1961"/>
    <w:rsid w:val="0074788B"/>
    <w:rsid w:val="00BB1308"/>
    <w:rsid w:val="00D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8B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478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4788B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788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4788B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8B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7478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4788B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788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4788B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1914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2</cp:revision>
  <dcterms:created xsi:type="dcterms:W3CDTF">2016-11-11T18:47:00Z</dcterms:created>
  <dcterms:modified xsi:type="dcterms:W3CDTF">2016-11-16T06:58:00Z</dcterms:modified>
</cp:coreProperties>
</file>