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28" w:type="pct"/>
        <w:tblCellSpacing w:w="7" w:type="dxa"/>
        <w:tblInd w:w="-28" w:type="dxa"/>
        <w:tblCellMar>
          <w:top w:w="30" w:type="dxa"/>
          <w:left w:w="30" w:type="dxa"/>
          <w:bottom w:w="30" w:type="dxa"/>
          <w:right w:w="30" w:type="dxa"/>
        </w:tblCellMar>
        <w:tblLook w:val="00A0"/>
      </w:tblPr>
      <w:tblGrid>
        <w:gridCol w:w="10237"/>
        <w:gridCol w:w="581"/>
      </w:tblGrid>
      <w:tr w:rsidR="00E96BA7" w:rsidRPr="00F311EE">
        <w:trPr>
          <w:gridAfter w:val="1"/>
          <w:tblCellSpacing w:w="7" w:type="dxa"/>
        </w:trPr>
        <w:tc>
          <w:tcPr>
            <w:tcW w:w="4740" w:type="pct"/>
          </w:tcPr>
          <w:p w:rsidR="00E96BA7" w:rsidRPr="00F311EE" w:rsidRDefault="00E96BA7" w:rsidP="00476704">
            <w:pPr>
              <w:spacing w:after="0" w:line="240" w:lineRule="auto"/>
              <w:rPr>
                <w:rFonts w:ascii="Times New Roman" w:hAnsi="Times New Roman" w:cs="Times New Roman"/>
                <w:sz w:val="28"/>
                <w:szCs w:val="28"/>
                <w:lang w:eastAsia="ru-RU"/>
              </w:rPr>
            </w:pPr>
            <w:r w:rsidRPr="00F311EE">
              <w:rPr>
                <w:rFonts w:ascii="Times New Roman" w:hAnsi="Times New Roman" w:cs="Times New Roman"/>
                <w:b/>
                <w:bCs/>
                <w:color w:val="0000FF"/>
                <w:sz w:val="36"/>
                <w:szCs w:val="36"/>
                <w:lang w:eastAsia="ru-RU"/>
              </w:rPr>
              <w:t>МУЗЫКАЛЬНОЕ ВОСПИТАНИЕ В СЕМЬЕ</w:t>
            </w:r>
            <w:r w:rsidRPr="00F311EE">
              <w:rPr>
                <w:rFonts w:ascii="Times New Roman" w:hAnsi="Times New Roman" w:cs="Times New Roman"/>
                <w:sz w:val="36"/>
                <w:szCs w:val="36"/>
                <w:lang w:eastAsia="ru-RU"/>
              </w:rPr>
              <w:t xml:space="preserve"> </w:t>
            </w:r>
            <w:r w:rsidRPr="00F311EE">
              <w:rPr>
                <w:rFonts w:ascii="Times New Roman" w:hAnsi="Times New Roman" w:cs="Times New Roman"/>
                <w:sz w:val="36"/>
                <w:szCs w:val="36"/>
                <w:lang w:eastAsia="ru-RU"/>
              </w:rPr>
              <w:br/>
            </w:r>
            <w:r w:rsidRPr="00F311EE">
              <w:rPr>
                <w:rFonts w:ascii="Times New Roman" w:hAnsi="Times New Roman" w:cs="Times New Roman"/>
                <w:sz w:val="36"/>
                <w:szCs w:val="36"/>
                <w:lang w:eastAsia="ru-RU"/>
              </w:rPr>
              <w:br/>
            </w:r>
            <w:r w:rsidRPr="00F311EE">
              <w:rPr>
                <w:rFonts w:ascii="Times New Roman" w:hAnsi="Times New Roman" w:cs="Times New Roman"/>
                <w:sz w:val="28"/>
                <w:szCs w:val="28"/>
                <w:lang w:eastAsia="ru-RU"/>
              </w:rPr>
              <w:t xml:space="preserve">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r w:rsidRPr="00F311EE">
              <w:rPr>
                <w:rFonts w:ascii="Times New Roman" w:hAnsi="Times New Roman" w:cs="Times New Roman"/>
                <w:sz w:val="28"/>
                <w:szCs w:val="28"/>
                <w:lang w:eastAsia="ru-RU"/>
              </w:rPr>
              <w:br/>
              <w:t xml:space="preserve">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 </w:t>
            </w:r>
            <w:r w:rsidRPr="00F311EE">
              <w:rPr>
                <w:rFonts w:ascii="Times New Roman" w:hAnsi="Times New Roman" w:cs="Times New Roman"/>
                <w:sz w:val="28"/>
                <w:szCs w:val="28"/>
                <w:lang w:eastAsia="ru-RU"/>
              </w:rPr>
              <w:br/>
              <w:t xml:space="preserve">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w:t>
            </w:r>
            <w:r w:rsidRPr="00F311EE">
              <w:rPr>
                <w:rFonts w:ascii="Times New Roman" w:hAnsi="Times New Roman" w:cs="Times New Roman"/>
                <w:sz w:val="28"/>
                <w:szCs w:val="28"/>
                <w:lang w:eastAsia="ru-RU"/>
              </w:rPr>
              <w:br/>
              <w:t xml:space="preserve">Павел Шивещ,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r w:rsidRPr="00F311EE">
              <w:rPr>
                <w:rFonts w:ascii="Times New Roman" w:hAnsi="Times New Roman" w:cs="Times New Roman"/>
                <w:sz w:val="28"/>
                <w:szCs w:val="28"/>
                <w:lang w:eastAsia="ru-RU"/>
              </w:rPr>
              <w:br/>
            </w:r>
            <w:r w:rsidRPr="00F311EE">
              <w:rPr>
                <w:rFonts w:ascii="Times New Roman" w:hAnsi="Times New Roman" w:cs="Times New Roman"/>
                <w:sz w:val="28"/>
                <w:szCs w:val="28"/>
                <w:lang w:eastAsia="ru-RU"/>
              </w:rPr>
              <w:br/>
              <w:t xml:space="preserve">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r w:rsidRPr="00F311EE">
              <w:rPr>
                <w:rFonts w:ascii="Times New Roman" w:hAnsi="Times New Roman" w:cs="Times New Roman"/>
                <w:sz w:val="28"/>
                <w:szCs w:val="28"/>
                <w:lang w:eastAsia="ru-RU"/>
              </w:rPr>
              <w:br/>
              <w:t xml:space="preserve">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w:t>
            </w:r>
            <w:r w:rsidRPr="00F311EE">
              <w:rPr>
                <w:rFonts w:ascii="Times New Roman" w:hAnsi="Times New Roman" w:cs="Times New Roman"/>
                <w:sz w:val="28"/>
                <w:szCs w:val="28"/>
                <w:lang w:eastAsia="ru-RU"/>
              </w:rPr>
              <w:br/>
              <w:t xml:space="preserve">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r w:rsidRPr="00F311EE">
              <w:rPr>
                <w:rFonts w:ascii="Times New Roman" w:hAnsi="Times New Roman" w:cs="Times New Roman"/>
                <w:sz w:val="28"/>
                <w:szCs w:val="28"/>
                <w:lang w:eastAsia="ru-RU"/>
              </w:rPr>
              <w:br/>
            </w:r>
            <w:r w:rsidRPr="00F311EE">
              <w:rPr>
                <w:rFonts w:ascii="Times New Roman" w:hAnsi="Times New Roman" w:cs="Times New Roman"/>
                <w:sz w:val="28"/>
                <w:szCs w:val="28"/>
                <w:lang w:eastAsia="ru-RU"/>
              </w:rPr>
              <w:b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 </w:t>
            </w:r>
            <w:r w:rsidRPr="00F311EE">
              <w:rPr>
                <w:rFonts w:ascii="Times New Roman" w:hAnsi="Times New Roman" w:cs="Times New Roman"/>
                <w:sz w:val="28"/>
                <w:szCs w:val="28"/>
                <w:lang w:eastAsia="ru-RU"/>
              </w:rPr>
              <w:b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 </w:t>
            </w:r>
            <w:r w:rsidRPr="00F311EE">
              <w:rPr>
                <w:rFonts w:ascii="Times New Roman" w:hAnsi="Times New Roman" w:cs="Times New Roman"/>
                <w:sz w:val="28"/>
                <w:szCs w:val="28"/>
                <w:lang w:eastAsia="ru-RU"/>
              </w:rPr>
              <w:br/>
            </w:r>
            <w:r w:rsidRPr="00F311EE">
              <w:rPr>
                <w:rFonts w:ascii="Times New Roman" w:hAnsi="Times New Roman" w:cs="Times New Roman"/>
                <w:sz w:val="28"/>
                <w:szCs w:val="28"/>
                <w:lang w:eastAsia="ru-RU"/>
              </w:rPr>
              <w:b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Кабалевского,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 </w:t>
            </w:r>
            <w:r w:rsidRPr="00F311EE">
              <w:rPr>
                <w:rFonts w:ascii="Times New Roman" w:hAnsi="Times New Roman" w:cs="Times New Roman"/>
                <w:sz w:val="28"/>
                <w:szCs w:val="28"/>
                <w:lang w:eastAsia="ru-RU"/>
              </w:rPr>
              <w:br/>
            </w:r>
            <w:r w:rsidRPr="00F311EE">
              <w:rPr>
                <w:rFonts w:ascii="Times New Roman" w:hAnsi="Times New Roman" w:cs="Times New Roman"/>
                <w:sz w:val="28"/>
                <w:szCs w:val="28"/>
                <w:lang w:eastAsia="ru-RU"/>
              </w:rPr>
              <w:br/>
              <w:t xml:space="preserve">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r w:rsidRPr="00F311EE">
              <w:rPr>
                <w:rFonts w:ascii="Times New Roman" w:hAnsi="Times New Roman" w:cs="Times New Roman"/>
                <w:sz w:val="28"/>
                <w:szCs w:val="28"/>
                <w:lang w:eastAsia="ru-RU"/>
              </w:rPr>
              <w:br/>
            </w:r>
            <w:r w:rsidRPr="00F311EE">
              <w:rPr>
                <w:rFonts w:ascii="Times New Roman" w:hAnsi="Times New Roman" w:cs="Times New Roman"/>
                <w:sz w:val="28"/>
                <w:szCs w:val="28"/>
                <w:lang w:eastAsia="ru-RU"/>
              </w:rPr>
              <w:br/>
              <w:t xml:space="preserve">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r w:rsidRPr="00F311EE">
              <w:rPr>
                <w:rFonts w:ascii="Times New Roman" w:hAnsi="Times New Roman" w:cs="Times New Roman"/>
                <w:sz w:val="28"/>
                <w:szCs w:val="28"/>
                <w:lang w:eastAsia="ru-RU"/>
              </w:rPr>
              <w:br/>
              <w:t xml:space="preserve">Дети с удовольствием смотрят телевизионные передачи, встречаясь с любимыми сказками, со сказочными героями, куклами любимых игрушек. </w:t>
            </w:r>
            <w:r w:rsidRPr="00F311EE">
              <w:rPr>
                <w:rFonts w:ascii="Times New Roman" w:hAnsi="Times New Roman" w:cs="Times New Roman"/>
                <w:sz w:val="28"/>
                <w:szCs w:val="28"/>
                <w:lang w:eastAsia="ru-RU"/>
              </w:rPr>
              <w:br/>
            </w:r>
            <w:r w:rsidRPr="00F311EE">
              <w:rPr>
                <w:rFonts w:ascii="Times New Roman" w:hAnsi="Times New Roman" w:cs="Times New Roman"/>
                <w:sz w:val="28"/>
                <w:szCs w:val="28"/>
                <w:lang w:eastAsia="ru-RU"/>
              </w:rPr>
              <w:br/>
              <w:t xml:space="preserve">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 </w:t>
            </w:r>
            <w:r w:rsidRPr="00F311EE">
              <w:rPr>
                <w:rFonts w:ascii="Times New Roman" w:hAnsi="Times New Roman" w:cs="Times New Roman"/>
                <w:sz w:val="28"/>
                <w:szCs w:val="28"/>
                <w:lang w:eastAsia="ru-RU"/>
              </w:rPr>
              <w:br/>
            </w:r>
            <w:r w:rsidRPr="00F311EE">
              <w:rPr>
                <w:rFonts w:ascii="Times New Roman" w:hAnsi="Times New Roman" w:cs="Times New Roman"/>
                <w:sz w:val="28"/>
                <w:szCs w:val="28"/>
                <w:lang w:eastAsia="ru-RU"/>
              </w:rPr>
              <w:br/>
              <w:t xml:space="preserve">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w:t>
            </w:r>
            <w:r w:rsidRPr="00F311EE">
              <w:rPr>
                <w:rFonts w:ascii="Times New Roman" w:hAnsi="Times New Roman" w:cs="Times New Roman"/>
                <w:sz w:val="28"/>
                <w:szCs w:val="28"/>
                <w:lang w:eastAsia="ru-RU"/>
              </w:rPr>
              <w:b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tc>
      </w:tr>
      <w:tr w:rsidR="00E96BA7" w:rsidRPr="00F311EE">
        <w:trPr>
          <w:tblCellSpacing w:w="7" w:type="dxa"/>
        </w:trPr>
        <w:tc>
          <w:tcPr>
            <w:tcW w:w="4740" w:type="pct"/>
            <w:vAlign w:val="center"/>
          </w:tcPr>
          <w:p w:rsidR="00E96BA7" w:rsidRPr="00F311EE" w:rsidRDefault="00E96BA7" w:rsidP="0085534C">
            <w:pPr>
              <w:spacing w:after="0" w:line="240" w:lineRule="auto"/>
              <w:jc w:val="center"/>
              <w:rPr>
                <w:rFonts w:ascii="Times New Roman" w:hAnsi="Times New Roman" w:cs="Times New Roman"/>
                <w:sz w:val="28"/>
                <w:szCs w:val="28"/>
                <w:lang w:eastAsia="ru-RU"/>
              </w:rPr>
            </w:pPr>
            <w:r w:rsidRPr="00F311EE">
              <w:rPr>
                <w:rFonts w:ascii="Times New Roman" w:hAnsi="Times New Roman" w:cs="Times New Roman"/>
                <w:sz w:val="28"/>
                <w:szCs w:val="28"/>
                <w:lang w:eastAsia="ru-RU"/>
              </w:rPr>
              <w:t> </w:t>
            </w:r>
          </w:p>
        </w:tc>
        <w:tc>
          <w:tcPr>
            <w:tcW w:w="0" w:type="auto"/>
            <w:vAlign w:val="center"/>
          </w:tcPr>
          <w:tbl>
            <w:tblPr>
              <w:tblW w:w="5000" w:type="pct"/>
              <w:tblCellSpacing w:w="0" w:type="dxa"/>
              <w:tblCellMar>
                <w:left w:w="0" w:type="dxa"/>
                <w:right w:w="0" w:type="dxa"/>
              </w:tblCellMar>
              <w:tblLook w:val="00A0"/>
            </w:tblPr>
            <w:tblGrid>
              <w:gridCol w:w="500"/>
            </w:tblGrid>
            <w:tr w:rsidR="00E96BA7" w:rsidRPr="00F311EE">
              <w:trPr>
                <w:tblCellSpacing w:w="0" w:type="dxa"/>
              </w:trPr>
              <w:tc>
                <w:tcPr>
                  <w:tcW w:w="0" w:type="auto"/>
                  <w:vAlign w:val="center"/>
                </w:tcPr>
                <w:p w:rsidR="00E96BA7" w:rsidRPr="00F311EE" w:rsidRDefault="00E96BA7" w:rsidP="0085534C">
                  <w:pPr>
                    <w:spacing w:after="0" w:line="240" w:lineRule="auto"/>
                    <w:rPr>
                      <w:rFonts w:ascii="Times New Roman" w:hAnsi="Times New Roman" w:cs="Times New Roman"/>
                      <w:sz w:val="28"/>
                      <w:szCs w:val="28"/>
                      <w:lang w:eastAsia="ru-RU"/>
                    </w:rPr>
                  </w:pPr>
                  <w:hyperlink r:id="rId4" w:history="1">
                    <w:r w:rsidRPr="00F311EE">
                      <w:rPr>
                        <w:rFonts w:ascii="Times New Roman" w:hAnsi="Times New Roman" w:cs="Times New Roman"/>
                        <w:noProof/>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56.ucoz.net/img/fr/bt/38/p_profile.gif" href="javascript:" style="width:19.5pt;height:14.25pt;visibility:visible" o:button="t">
                          <v:fill o:detectmouseclick="t"/>
                          <v:imagedata r:id="rId5" o:title=""/>
                        </v:shape>
                      </w:pict>
                    </w:r>
                  </w:hyperlink>
                </w:p>
              </w:tc>
            </w:tr>
          </w:tbl>
          <w:p w:rsidR="00E96BA7" w:rsidRPr="00F311EE" w:rsidRDefault="00E96BA7" w:rsidP="0085534C">
            <w:pPr>
              <w:spacing w:after="0" w:line="240" w:lineRule="auto"/>
              <w:rPr>
                <w:rFonts w:ascii="Times New Roman" w:hAnsi="Times New Roman" w:cs="Times New Roman"/>
                <w:sz w:val="28"/>
                <w:szCs w:val="28"/>
                <w:lang w:eastAsia="ru-RU"/>
              </w:rPr>
            </w:pPr>
          </w:p>
        </w:tc>
      </w:tr>
    </w:tbl>
    <w:p w:rsidR="00E96BA7" w:rsidRPr="00F311EE" w:rsidRDefault="00E96BA7">
      <w:pPr>
        <w:rPr>
          <w:sz w:val="28"/>
          <w:szCs w:val="28"/>
        </w:rPr>
      </w:pPr>
    </w:p>
    <w:sectPr w:rsidR="00E96BA7" w:rsidRPr="00F311EE" w:rsidSect="00502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34C"/>
    <w:rsid w:val="00476704"/>
    <w:rsid w:val="00502B5B"/>
    <w:rsid w:val="00754F65"/>
    <w:rsid w:val="00770F12"/>
    <w:rsid w:val="0085534C"/>
    <w:rsid w:val="009631AE"/>
    <w:rsid w:val="00E96BA7"/>
    <w:rsid w:val="00EC7A2B"/>
    <w:rsid w:val="00F311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coz-forum-post">
    <w:name w:val="ucoz-forum-post"/>
    <w:basedOn w:val="DefaultParagraphFont"/>
    <w:uiPriority w:val="99"/>
    <w:rsid w:val="0085534C"/>
  </w:style>
  <w:style w:type="paragraph" w:styleId="BalloonText">
    <w:name w:val="Balloon Text"/>
    <w:basedOn w:val="Normal"/>
    <w:link w:val="BalloonTextChar"/>
    <w:uiPriority w:val="99"/>
    <w:semiHidden/>
    <w:rsid w:val="0085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268899">
      <w:marLeft w:val="0"/>
      <w:marRight w:val="0"/>
      <w:marTop w:val="0"/>
      <w:marBottom w:val="0"/>
      <w:divBdr>
        <w:top w:val="none" w:sz="0" w:space="0" w:color="auto"/>
        <w:left w:val="none" w:sz="0" w:space="0" w:color="auto"/>
        <w:bottom w:val="none" w:sz="0" w:space="0" w:color="auto"/>
        <w:right w:val="none" w:sz="0" w:space="0" w:color="auto"/>
      </w:divBdr>
      <w:divsChild>
        <w:div w:id="74726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960</Words>
  <Characters>5478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4</cp:revision>
  <cp:lastPrinted>2014-01-06T07:34:00Z</cp:lastPrinted>
  <dcterms:created xsi:type="dcterms:W3CDTF">2014-01-01T14:55:00Z</dcterms:created>
  <dcterms:modified xsi:type="dcterms:W3CDTF">2014-12-25T15:11:00Z</dcterms:modified>
</cp:coreProperties>
</file>