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ACE3EE"/>
  <w:body>
    <w:p w:rsidR="007E6501" w:rsidRPr="00463813" w:rsidRDefault="007E6501" w:rsidP="00463813">
      <w:pPr>
        <w:spacing w:after="0" w:line="240" w:lineRule="auto"/>
        <w:jc w:val="center"/>
        <w:outlineLvl w:val="1"/>
        <w:rPr>
          <w:rFonts w:ascii="Monotype Corsiva" w:eastAsia="Times New Roman" w:hAnsi="Monotype Corsiva" w:cs="Times New Roman"/>
          <w:b/>
          <w:bCs/>
          <w:color w:val="FF0000"/>
          <w:sz w:val="56"/>
          <w:szCs w:val="56"/>
          <w:lang w:eastAsia="ru-RU"/>
        </w:rPr>
      </w:pPr>
      <w:r w:rsidRPr="00463813">
        <w:rPr>
          <w:rFonts w:ascii="Monotype Corsiva" w:eastAsia="Times New Roman" w:hAnsi="Monotype Corsiva" w:cs="Times New Roman"/>
          <w:b/>
          <w:bCs/>
          <w:color w:val="FF0000"/>
          <w:sz w:val="56"/>
          <w:szCs w:val="56"/>
          <w:lang w:eastAsia="ru-RU"/>
        </w:rPr>
        <w:t>Система обучения детей игре на музыкальных инструментах в детском саду</w:t>
      </w:r>
    </w:p>
    <w:p w:rsidR="0051331B" w:rsidRDefault="00463813" w:rsidP="007E6501">
      <w:pPr>
        <w:pStyle w:val="a8"/>
        <w:spacing w:before="0" w:beforeAutospacing="0" w:after="0" w:afterAutospacing="0" w:line="480" w:lineRule="atLeast"/>
        <w:jc w:val="both"/>
        <w:rPr>
          <w:rStyle w:val="a9"/>
          <w:rFonts w:ascii="Segoe UI Light" w:hAnsi="Segoe UI Light"/>
          <w:color w:val="002060"/>
          <w:sz w:val="28"/>
          <w:szCs w:val="28"/>
        </w:rPr>
      </w:pPr>
      <w:r>
        <w:rPr>
          <w:rFonts w:ascii="Monotype Corsiva" w:hAnsi="Monotype Corsiva"/>
          <w:b/>
          <w:bCs/>
          <w:color w:val="FF0000"/>
          <w:sz w:val="56"/>
          <w:szCs w:val="56"/>
        </w:rPr>
        <w:t xml:space="preserve">       </w:t>
      </w:r>
      <w:r w:rsidR="007E6501" w:rsidRPr="00B85818">
        <w:rPr>
          <w:rStyle w:val="a9"/>
          <w:rFonts w:ascii="Segoe UI Light" w:hAnsi="Segoe UI Light"/>
          <w:color w:val="002060"/>
          <w:sz w:val="28"/>
          <w:szCs w:val="28"/>
        </w:rPr>
        <w:t>Музыка обладает возможностями воздействия не только на взрослых, но и на детей самого раннего возраста. Более того, и это доказано, даже внутриутробный период чрезвычайно важен для последующего развития человека: музыка, которую слушает будущая мать, оказывает положительное влияние на самочувствие развивающегося</w:t>
      </w:r>
      <w:r w:rsidR="0051331B">
        <w:rPr>
          <w:rStyle w:val="a9"/>
          <w:rFonts w:ascii="Segoe UI Light" w:hAnsi="Segoe UI Light"/>
          <w:color w:val="002060"/>
          <w:sz w:val="28"/>
          <w:szCs w:val="28"/>
        </w:rPr>
        <w:t>.</w:t>
      </w:r>
    </w:p>
    <w:p w:rsidR="007E6501" w:rsidRPr="00B85818" w:rsidRDefault="00463813" w:rsidP="007E6501">
      <w:pPr>
        <w:pStyle w:val="a8"/>
        <w:spacing w:before="0" w:beforeAutospacing="0" w:after="0" w:afterAutospacing="0" w:line="480" w:lineRule="atLeast"/>
        <w:jc w:val="both"/>
        <w:rPr>
          <w:rFonts w:ascii="Segoe UI Light" w:hAnsi="Segoe UI Light"/>
          <w:color w:val="7030A0"/>
          <w:sz w:val="28"/>
          <w:szCs w:val="28"/>
        </w:rPr>
      </w:pPr>
      <w:r>
        <w:rPr>
          <w:rStyle w:val="a9"/>
          <w:rFonts w:ascii="Segoe UI Light" w:hAnsi="Segoe UI Light"/>
          <w:color w:val="000000" w:themeColor="text1"/>
          <w:sz w:val="28"/>
          <w:szCs w:val="28"/>
        </w:rPr>
        <w:t xml:space="preserve">        </w:t>
      </w:r>
      <w:r w:rsidR="007E6501" w:rsidRPr="00B85818">
        <w:rPr>
          <w:rStyle w:val="a9"/>
          <w:rFonts w:ascii="Segoe UI Light" w:hAnsi="Segoe UI Light"/>
          <w:color w:val="7030A0"/>
          <w:sz w:val="28"/>
          <w:szCs w:val="28"/>
        </w:rPr>
        <w:t>Основными задачами музыкального воспитания можно считать:</w:t>
      </w:r>
    </w:p>
    <w:p w:rsidR="007E6501" w:rsidRPr="00B85818" w:rsidRDefault="007E6501" w:rsidP="00463813">
      <w:pPr>
        <w:pStyle w:val="a8"/>
        <w:numPr>
          <w:ilvl w:val="0"/>
          <w:numId w:val="1"/>
        </w:numPr>
        <w:spacing w:before="0" w:beforeAutospacing="0" w:after="0" w:afterAutospacing="0" w:line="480" w:lineRule="atLeast"/>
        <w:jc w:val="both"/>
        <w:rPr>
          <w:rFonts w:ascii="Segoe UI Light" w:hAnsi="Segoe UI Light"/>
          <w:color w:val="7030A0"/>
          <w:sz w:val="28"/>
          <w:szCs w:val="28"/>
        </w:rPr>
      </w:pPr>
      <w:r w:rsidRPr="00B85818">
        <w:rPr>
          <w:rStyle w:val="a9"/>
          <w:rFonts w:ascii="Segoe UI Light" w:hAnsi="Segoe UI Light"/>
          <w:color w:val="7030A0"/>
          <w:sz w:val="28"/>
          <w:szCs w:val="28"/>
        </w:rPr>
        <w:t>Развивать музыкальные и творческие способности (с учётом возможностей каждого) посредством различных видов музыкальной деятельности</w:t>
      </w:r>
      <w:r w:rsidR="005C73A4" w:rsidRPr="00B85818">
        <w:rPr>
          <w:rStyle w:val="a9"/>
          <w:rFonts w:ascii="Segoe UI Light" w:hAnsi="Segoe UI Light"/>
          <w:color w:val="7030A0"/>
          <w:sz w:val="28"/>
          <w:szCs w:val="28"/>
        </w:rPr>
        <w:t>.</w:t>
      </w:r>
    </w:p>
    <w:p w:rsidR="007E6501" w:rsidRPr="00B85818" w:rsidRDefault="007E6501" w:rsidP="00463813">
      <w:pPr>
        <w:pStyle w:val="a8"/>
        <w:numPr>
          <w:ilvl w:val="0"/>
          <w:numId w:val="1"/>
        </w:numPr>
        <w:spacing w:before="0" w:beforeAutospacing="0" w:after="0" w:afterAutospacing="0" w:line="480" w:lineRule="atLeast"/>
        <w:jc w:val="both"/>
        <w:rPr>
          <w:rFonts w:ascii="Segoe UI Light" w:hAnsi="Segoe UI Light"/>
          <w:color w:val="7030A0"/>
          <w:sz w:val="28"/>
          <w:szCs w:val="28"/>
        </w:rPr>
      </w:pPr>
      <w:r w:rsidRPr="00B85818">
        <w:rPr>
          <w:rStyle w:val="a9"/>
          <w:rFonts w:ascii="Segoe UI Light" w:hAnsi="Segoe UI Light"/>
          <w:color w:val="7030A0"/>
          <w:sz w:val="28"/>
          <w:szCs w:val="28"/>
        </w:rPr>
        <w:t>Формировать начало музыкальной культуры, способствовать формированию общей духовной культуры.</w:t>
      </w:r>
    </w:p>
    <w:p w:rsidR="007E6501" w:rsidRPr="00B85818" w:rsidRDefault="007E6501" w:rsidP="007E6501">
      <w:pPr>
        <w:pStyle w:val="a8"/>
        <w:spacing w:before="0" w:beforeAutospacing="0" w:after="0" w:afterAutospacing="0" w:line="480" w:lineRule="atLeast"/>
        <w:jc w:val="both"/>
        <w:rPr>
          <w:rFonts w:ascii="Segoe UI Light" w:hAnsi="Segoe UI Light"/>
          <w:color w:val="002060"/>
          <w:sz w:val="28"/>
          <w:szCs w:val="28"/>
        </w:rPr>
      </w:pPr>
      <w:r w:rsidRPr="00B85818">
        <w:rPr>
          <w:rStyle w:val="a9"/>
          <w:rFonts w:ascii="Segoe UI Light" w:hAnsi="Segoe UI Light"/>
          <w:color w:val="002060"/>
          <w:sz w:val="28"/>
          <w:szCs w:val="28"/>
        </w:rPr>
        <w:t>Успешное решение перечисленных задач зависит от содержания музыкального воспитания, прежде всего от значимости используемого репертуара, методов и приёмов обучения, форм организации музыкальной деятельности и др.</w:t>
      </w:r>
    </w:p>
    <w:p w:rsidR="007E6501" w:rsidRPr="00B85818" w:rsidRDefault="005C73A4" w:rsidP="007E6501">
      <w:pPr>
        <w:pStyle w:val="a8"/>
        <w:spacing w:before="0" w:beforeAutospacing="0" w:after="0" w:afterAutospacing="0" w:line="480" w:lineRule="atLeast"/>
        <w:jc w:val="both"/>
        <w:rPr>
          <w:rFonts w:ascii="Segoe UI Light" w:hAnsi="Segoe UI Light"/>
          <w:color w:val="002060"/>
          <w:sz w:val="28"/>
          <w:szCs w:val="28"/>
        </w:rPr>
      </w:pPr>
      <w:r w:rsidRPr="00B85818">
        <w:rPr>
          <w:rStyle w:val="a9"/>
          <w:rFonts w:ascii="Segoe UI Light" w:hAnsi="Segoe UI Light"/>
          <w:color w:val="002060"/>
          <w:sz w:val="28"/>
          <w:szCs w:val="28"/>
        </w:rPr>
        <w:t xml:space="preserve">          </w:t>
      </w:r>
      <w:r w:rsidR="007E6501" w:rsidRPr="00B85818">
        <w:rPr>
          <w:rStyle w:val="a9"/>
          <w:rFonts w:ascii="Segoe UI Light" w:hAnsi="Segoe UI Light"/>
          <w:color w:val="002060"/>
          <w:sz w:val="28"/>
          <w:szCs w:val="28"/>
        </w:rPr>
        <w:t>В ребёнке важно развивать всё лучшее, что заложено в нём от природы; учитывая склонности к определенным видам музыкальной деятельности, на основе различных природных задатков формировать специальные музыкальные способности, способствовать общему развитию.</w:t>
      </w:r>
    </w:p>
    <w:p w:rsidR="007E6501" w:rsidRPr="00B85818" w:rsidRDefault="005C73A4" w:rsidP="007E6501">
      <w:pPr>
        <w:pStyle w:val="a8"/>
        <w:spacing w:before="0" w:beforeAutospacing="0" w:after="0" w:afterAutospacing="0" w:line="480" w:lineRule="atLeast"/>
        <w:jc w:val="both"/>
        <w:rPr>
          <w:rFonts w:ascii="Segoe UI Light" w:hAnsi="Segoe UI Light"/>
          <w:color w:val="002060"/>
          <w:sz w:val="28"/>
          <w:szCs w:val="28"/>
        </w:rPr>
      </w:pPr>
      <w:r w:rsidRPr="00B85818">
        <w:rPr>
          <w:rStyle w:val="a9"/>
          <w:rFonts w:ascii="Segoe UI Light" w:hAnsi="Segoe UI Light"/>
          <w:color w:val="002060"/>
          <w:sz w:val="28"/>
          <w:szCs w:val="28"/>
        </w:rPr>
        <w:t xml:space="preserve">        </w:t>
      </w:r>
      <w:r w:rsidR="007E6501" w:rsidRPr="00B85818">
        <w:rPr>
          <w:rStyle w:val="a9"/>
          <w:rFonts w:ascii="Segoe UI Light" w:hAnsi="Segoe UI Light"/>
          <w:color w:val="002060"/>
          <w:sz w:val="28"/>
          <w:szCs w:val="28"/>
        </w:rPr>
        <w:t>Основной формой музыкальной деятельности</w:t>
      </w:r>
      <w:r w:rsidRPr="00B85818">
        <w:rPr>
          <w:rStyle w:val="a9"/>
          <w:rFonts w:ascii="Segoe UI Light" w:hAnsi="Segoe UI Light"/>
          <w:color w:val="002060"/>
          <w:sz w:val="28"/>
          <w:szCs w:val="28"/>
        </w:rPr>
        <w:t xml:space="preserve"> в детском саду является НОД, которая предусматривает</w:t>
      </w:r>
      <w:r w:rsidR="007E6501" w:rsidRPr="00B85818">
        <w:rPr>
          <w:rStyle w:val="a9"/>
          <w:rFonts w:ascii="Segoe UI Light" w:hAnsi="Segoe UI Light"/>
          <w:color w:val="002060"/>
          <w:sz w:val="28"/>
          <w:szCs w:val="28"/>
        </w:rPr>
        <w:t xml:space="preserve"> не только слушание музыкальных произведений доступных для восприятия малышей, обучение их пению, движениям в музыкальных играх и плясках, но и обучение их игре на детских музыкальных инструментах.</w:t>
      </w:r>
    </w:p>
    <w:p w:rsidR="007E6501" w:rsidRPr="00B85818" w:rsidRDefault="005C73A4" w:rsidP="007E6501">
      <w:pPr>
        <w:pStyle w:val="a8"/>
        <w:spacing w:before="0" w:beforeAutospacing="0" w:after="0" w:afterAutospacing="0" w:line="480" w:lineRule="atLeast"/>
        <w:jc w:val="both"/>
        <w:rPr>
          <w:rFonts w:ascii="Segoe UI Light" w:hAnsi="Segoe UI Light"/>
          <w:color w:val="002060"/>
          <w:sz w:val="28"/>
          <w:szCs w:val="28"/>
        </w:rPr>
      </w:pPr>
      <w:r w:rsidRPr="00B85818">
        <w:rPr>
          <w:rStyle w:val="a9"/>
          <w:rFonts w:ascii="Segoe UI Light" w:hAnsi="Segoe UI Light"/>
          <w:color w:val="002060"/>
          <w:sz w:val="28"/>
          <w:szCs w:val="28"/>
        </w:rPr>
        <w:t xml:space="preserve">        Д</w:t>
      </w:r>
      <w:r w:rsidR="007E6501" w:rsidRPr="00B85818">
        <w:rPr>
          <w:rStyle w:val="a9"/>
          <w:rFonts w:ascii="Segoe UI Light" w:hAnsi="Segoe UI Light"/>
          <w:color w:val="002060"/>
          <w:sz w:val="28"/>
          <w:szCs w:val="28"/>
        </w:rPr>
        <w:t xml:space="preserve">етское </w:t>
      </w:r>
      <w:proofErr w:type="spellStart"/>
      <w:r w:rsidR="007E6501" w:rsidRPr="00B85818">
        <w:rPr>
          <w:rStyle w:val="a9"/>
          <w:rFonts w:ascii="Segoe UI Light" w:hAnsi="Segoe UI Light"/>
          <w:color w:val="002060"/>
          <w:sz w:val="28"/>
          <w:szCs w:val="28"/>
        </w:rPr>
        <w:t>музицирование</w:t>
      </w:r>
      <w:proofErr w:type="spellEnd"/>
      <w:r w:rsidR="007E6501" w:rsidRPr="00B85818">
        <w:rPr>
          <w:rStyle w:val="a9"/>
          <w:rFonts w:ascii="Segoe UI Light" w:hAnsi="Segoe UI Light"/>
          <w:color w:val="002060"/>
          <w:sz w:val="28"/>
          <w:szCs w:val="28"/>
        </w:rPr>
        <w:t xml:space="preserve"> расширяет сферу музыкальной деятельности дошкольников, способствует развитию музыкальной памяти, внимания, помогает преодолению излишней застенчивости, скованности, расширяет музыкальное воспитание ребёнка. В процессе игры ярко проявляются </w:t>
      </w:r>
      <w:r w:rsidR="007E6501" w:rsidRPr="00B85818">
        <w:rPr>
          <w:rStyle w:val="a9"/>
          <w:rFonts w:ascii="Segoe UI Light" w:hAnsi="Segoe UI Light"/>
          <w:color w:val="002060"/>
          <w:sz w:val="28"/>
          <w:szCs w:val="28"/>
        </w:rPr>
        <w:lastRenderedPageBreak/>
        <w:t>индивидуальные черты каждого исполнителя: наличие воли, эмоциональности, сосредоточенности, развиваются и совершенствуются музыкальные способности. Обучаясь игре на детских музыкальных инструментах, дети открывают для себя мир музыкальных звуков, осознаннее различают красоту звучания различных инструментов. У них улучшается качество пения, они чище поют, улучшается качество музыкально-</w:t>
      </w:r>
      <w:proofErr w:type="gramStart"/>
      <w:r w:rsidR="007E6501" w:rsidRPr="00B85818">
        <w:rPr>
          <w:rStyle w:val="a9"/>
          <w:rFonts w:ascii="Segoe UI Light" w:hAnsi="Segoe UI Light"/>
          <w:color w:val="002060"/>
          <w:sz w:val="28"/>
          <w:szCs w:val="28"/>
        </w:rPr>
        <w:t>ритмических движений</w:t>
      </w:r>
      <w:proofErr w:type="gramEnd"/>
      <w:r w:rsidR="007E6501" w:rsidRPr="00B85818">
        <w:rPr>
          <w:rStyle w:val="a9"/>
          <w:rFonts w:ascii="Segoe UI Light" w:hAnsi="Segoe UI Light"/>
          <w:color w:val="002060"/>
          <w:sz w:val="28"/>
          <w:szCs w:val="28"/>
        </w:rPr>
        <w:t>, дети чётче воспроизводят ритм.</w:t>
      </w:r>
    </w:p>
    <w:p w:rsidR="005C73A4" w:rsidRPr="00B85818" w:rsidRDefault="007E6501" w:rsidP="007E6501">
      <w:pPr>
        <w:pStyle w:val="a8"/>
        <w:spacing w:before="0" w:beforeAutospacing="0" w:after="0" w:afterAutospacing="0" w:line="480" w:lineRule="atLeast"/>
        <w:jc w:val="both"/>
        <w:rPr>
          <w:rStyle w:val="a9"/>
          <w:rFonts w:ascii="Segoe UI Light" w:hAnsi="Segoe UI Light"/>
          <w:color w:val="002060"/>
          <w:sz w:val="28"/>
          <w:szCs w:val="28"/>
        </w:rPr>
      </w:pPr>
      <w:r w:rsidRPr="00B85818">
        <w:rPr>
          <w:rStyle w:val="a9"/>
          <w:rFonts w:ascii="Segoe UI Light" w:hAnsi="Segoe UI Light"/>
          <w:color w:val="002060"/>
          <w:sz w:val="28"/>
          <w:szCs w:val="28"/>
        </w:rPr>
        <w:t xml:space="preserve">Для многих детей игра на музыкальных инструментах помогает передать чувство, внутренний духовный мир. Это прекрасное средство не только индивидуального развития, но и развития мышления, творческой инициативы, сознательных отношений между детьми. </w:t>
      </w:r>
    </w:p>
    <w:p w:rsidR="007E6501" w:rsidRPr="00B85818" w:rsidRDefault="007E6501" w:rsidP="005C73A4">
      <w:pPr>
        <w:pStyle w:val="a8"/>
        <w:spacing w:before="0" w:beforeAutospacing="0" w:after="0" w:afterAutospacing="0" w:line="480" w:lineRule="atLeast"/>
        <w:jc w:val="center"/>
        <w:rPr>
          <w:rFonts w:ascii="Monotype Corsiva" w:hAnsi="Monotype Corsiva"/>
          <w:color w:val="C00000"/>
          <w:sz w:val="44"/>
          <w:szCs w:val="44"/>
        </w:rPr>
      </w:pPr>
      <w:r w:rsidRPr="00B85818">
        <w:rPr>
          <w:rStyle w:val="a9"/>
          <w:rFonts w:ascii="Monotype Corsiva" w:hAnsi="Monotype Corsiva"/>
          <w:color w:val="C00000"/>
          <w:sz w:val="44"/>
          <w:szCs w:val="44"/>
        </w:rPr>
        <w:t>Знакомство с музыкальными игрушками и инструментами в 1 младшей группе.</w:t>
      </w:r>
    </w:p>
    <w:p w:rsidR="007E6501" w:rsidRPr="00B85818" w:rsidRDefault="005C73A4" w:rsidP="007E6501">
      <w:pPr>
        <w:pStyle w:val="a8"/>
        <w:spacing w:before="0" w:beforeAutospacing="0" w:after="0" w:afterAutospacing="0" w:line="480" w:lineRule="atLeast"/>
        <w:jc w:val="both"/>
        <w:rPr>
          <w:rFonts w:ascii="Segoe UI Light" w:hAnsi="Segoe UI Light"/>
          <w:color w:val="7030A0"/>
          <w:sz w:val="28"/>
          <w:szCs w:val="28"/>
        </w:rPr>
      </w:pPr>
      <w:r>
        <w:rPr>
          <w:rStyle w:val="a9"/>
          <w:rFonts w:ascii="Segoe UI Light" w:hAnsi="Segoe UI Light"/>
          <w:color w:val="000000" w:themeColor="text1"/>
          <w:sz w:val="28"/>
          <w:szCs w:val="28"/>
        </w:rPr>
        <w:t xml:space="preserve">         </w:t>
      </w:r>
      <w:r w:rsidRPr="00B85818">
        <w:rPr>
          <w:rStyle w:val="a9"/>
          <w:rFonts w:ascii="Segoe UI Light" w:hAnsi="Segoe UI Light"/>
          <w:color w:val="7030A0"/>
          <w:sz w:val="28"/>
          <w:szCs w:val="28"/>
        </w:rPr>
        <w:t xml:space="preserve">В 1 младшей группе формируют умения у </w:t>
      </w:r>
      <w:r w:rsidR="007E6501" w:rsidRPr="00B85818">
        <w:rPr>
          <w:rStyle w:val="a9"/>
          <w:rFonts w:ascii="Segoe UI Light" w:hAnsi="Segoe UI Light"/>
          <w:color w:val="7030A0"/>
          <w:sz w:val="28"/>
          <w:szCs w:val="28"/>
        </w:rPr>
        <w:t xml:space="preserve"> детей различать звуки по высоте (высокое и низкое звучание колокольчика, металлофона, фортепиано), узнавать и различать звуки бубна, погремушки, барабана, дудочки.</w:t>
      </w:r>
    </w:p>
    <w:p w:rsidR="007E6501" w:rsidRPr="00B85818" w:rsidRDefault="005C73A4" w:rsidP="005C73A4">
      <w:pPr>
        <w:pStyle w:val="a8"/>
        <w:spacing w:before="0" w:beforeAutospacing="0" w:after="0" w:afterAutospacing="0" w:line="480" w:lineRule="atLeast"/>
        <w:jc w:val="both"/>
        <w:rPr>
          <w:rFonts w:ascii="Segoe UI Light" w:hAnsi="Segoe UI Light"/>
          <w:color w:val="7030A0"/>
          <w:sz w:val="28"/>
          <w:szCs w:val="28"/>
        </w:rPr>
      </w:pPr>
      <w:r w:rsidRPr="00B85818">
        <w:rPr>
          <w:rStyle w:val="a9"/>
          <w:rFonts w:ascii="Segoe UI Light" w:hAnsi="Segoe UI Light"/>
          <w:color w:val="7030A0"/>
          <w:sz w:val="28"/>
          <w:szCs w:val="28"/>
        </w:rPr>
        <w:t xml:space="preserve">         </w:t>
      </w:r>
      <w:r w:rsidR="007E6501" w:rsidRPr="00B85818">
        <w:rPr>
          <w:rStyle w:val="a9"/>
          <w:rFonts w:ascii="Segoe UI Light" w:hAnsi="Segoe UI Light"/>
          <w:color w:val="7030A0"/>
          <w:sz w:val="28"/>
          <w:szCs w:val="28"/>
        </w:rPr>
        <w:t xml:space="preserve">Для развития тембрового слуха уже в 1 младшей группе проводится музыкально-дидактическая игра </w:t>
      </w:r>
      <w:r w:rsidR="007E6501" w:rsidRPr="00B85818">
        <w:rPr>
          <w:rStyle w:val="a9"/>
          <w:rFonts w:ascii="Segoe UI Light" w:hAnsi="Segoe UI Light"/>
          <w:color w:val="7030A0"/>
          <w:sz w:val="28"/>
          <w:szCs w:val="28"/>
          <w:u w:val="single"/>
        </w:rPr>
        <w:t>“Угадай, на чём играю?”</w:t>
      </w:r>
      <w:r w:rsidR="007E6501" w:rsidRPr="00B85818">
        <w:rPr>
          <w:rStyle w:val="a9"/>
          <w:rFonts w:ascii="Segoe UI Light" w:hAnsi="Segoe UI Light"/>
          <w:color w:val="7030A0"/>
          <w:sz w:val="28"/>
          <w:szCs w:val="28"/>
        </w:rPr>
        <w:t xml:space="preserve"> Дети узнают барабан, дудочку, бубен, колокольчик. Сначала даётся только два контрастных по звучанию инструмента, а затем количество увеличивается до четырёх. Детей не просят давать названия этим инструментам, они показывают на те, которые лежат перед ширмой (те на которых воспитатель играет, лежат за ширмой). </w:t>
      </w:r>
    </w:p>
    <w:p w:rsidR="005C73A4" w:rsidRPr="00B85818" w:rsidRDefault="005C73A4" w:rsidP="005C73A4">
      <w:pPr>
        <w:pStyle w:val="a8"/>
        <w:spacing w:before="0" w:beforeAutospacing="0" w:after="0" w:afterAutospacing="0" w:line="480" w:lineRule="atLeast"/>
        <w:jc w:val="center"/>
        <w:rPr>
          <w:rStyle w:val="a9"/>
          <w:rFonts w:ascii="Monotype Corsiva" w:hAnsi="Monotype Corsiva"/>
          <w:color w:val="C00000"/>
          <w:sz w:val="44"/>
          <w:szCs w:val="44"/>
        </w:rPr>
      </w:pPr>
      <w:r w:rsidRPr="00B85818">
        <w:rPr>
          <w:rStyle w:val="a9"/>
          <w:rFonts w:ascii="Monotype Corsiva" w:hAnsi="Monotype Corsiva"/>
          <w:color w:val="C00000"/>
          <w:sz w:val="44"/>
          <w:szCs w:val="44"/>
        </w:rPr>
        <w:t>2 младшая группа</w:t>
      </w:r>
    </w:p>
    <w:p w:rsidR="007E6501" w:rsidRPr="00B85818" w:rsidRDefault="005C73A4" w:rsidP="007E6501">
      <w:pPr>
        <w:pStyle w:val="a8"/>
        <w:spacing w:before="0" w:beforeAutospacing="0" w:after="0" w:afterAutospacing="0" w:line="480" w:lineRule="atLeast"/>
        <w:jc w:val="both"/>
        <w:rPr>
          <w:rFonts w:ascii="Segoe UI Light" w:hAnsi="Segoe UI Light"/>
          <w:color w:val="7030A0"/>
          <w:sz w:val="28"/>
          <w:szCs w:val="28"/>
        </w:rPr>
      </w:pPr>
      <w:r>
        <w:rPr>
          <w:rStyle w:val="a9"/>
          <w:rFonts w:ascii="Segoe UI Light" w:hAnsi="Segoe UI Light"/>
          <w:color w:val="000000" w:themeColor="text1"/>
          <w:sz w:val="28"/>
          <w:szCs w:val="28"/>
        </w:rPr>
        <w:t xml:space="preserve">            </w:t>
      </w:r>
      <w:proofErr w:type="gramStart"/>
      <w:r w:rsidRPr="00B85818">
        <w:rPr>
          <w:rStyle w:val="a9"/>
          <w:rFonts w:ascii="Segoe UI Light" w:hAnsi="Segoe UI Light"/>
          <w:color w:val="7030A0"/>
          <w:sz w:val="28"/>
          <w:szCs w:val="28"/>
        </w:rPr>
        <w:t xml:space="preserve">Во 2-й младшей группе идет закрепление </w:t>
      </w:r>
      <w:r w:rsidR="007E6501" w:rsidRPr="00B85818">
        <w:rPr>
          <w:rStyle w:val="a9"/>
          <w:rFonts w:ascii="Segoe UI Light" w:hAnsi="Segoe UI Light"/>
          <w:color w:val="7030A0"/>
          <w:sz w:val="28"/>
          <w:szCs w:val="28"/>
        </w:rPr>
        <w:t xml:space="preserve"> знания детей о музыкальных инструментах и игрушках, о которых они узнали в первой младшей группе, продолжаю</w:t>
      </w:r>
      <w:r w:rsidRPr="00B85818">
        <w:rPr>
          <w:rStyle w:val="a9"/>
          <w:rFonts w:ascii="Segoe UI Light" w:hAnsi="Segoe UI Light"/>
          <w:color w:val="7030A0"/>
          <w:sz w:val="28"/>
          <w:szCs w:val="28"/>
        </w:rPr>
        <w:t>т</w:t>
      </w:r>
      <w:r w:rsidR="007E6501" w:rsidRPr="00B85818">
        <w:rPr>
          <w:rStyle w:val="a9"/>
          <w:rFonts w:ascii="Segoe UI Light" w:hAnsi="Segoe UI Light"/>
          <w:color w:val="7030A0"/>
          <w:sz w:val="28"/>
          <w:szCs w:val="28"/>
        </w:rPr>
        <w:t xml:space="preserve"> знакомить с новыми –</w:t>
      </w:r>
      <w:r w:rsidRPr="00B85818">
        <w:rPr>
          <w:rStyle w:val="a9"/>
          <w:rFonts w:ascii="Segoe UI Light" w:hAnsi="Segoe UI Light"/>
          <w:color w:val="7030A0"/>
          <w:sz w:val="28"/>
          <w:szCs w:val="28"/>
        </w:rPr>
        <w:t xml:space="preserve"> </w:t>
      </w:r>
      <w:r w:rsidR="007E6501" w:rsidRPr="00B85818">
        <w:rPr>
          <w:rStyle w:val="a9"/>
          <w:rFonts w:ascii="Segoe UI Light" w:hAnsi="Segoe UI Light"/>
          <w:color w:val="7030A0"/>
          <w:sz w:val="28"/>
          <w:szCs w:val="28"/>
        </w:rPr>
        <w:t xml:space="preserve">музыкальный молоточек и </w:t>
      </w:r>
      <w:r w:rsidR="006479D6" w:rsidRPr="00B85818">
        <w:rPr>
          <w:rStyle w:val="a9"/>
          <w:rFonts w:ascii="Segoe UI Light" w:hAnsi="Segoe UI Light"/>
          <w:color w:val="7030A0"/>
          <w:sz w:val="28"/>
          <w:szCs w:val="28"/>
        </w:rPr>
        <w:t>металлофон.</w:t>
      </w:r>
      <w:proofErr w:type="gramEnd"/>
      <w:r w:rsidR="006479D6" w:rsidRPr="00B85818">
        <w:rPr>
          <w:rStyle w:val="a9"/>
          <w:rFonts w:ascii="Segoe UI Light" w:hAnsi="Segoe UI Light"/>
          <w:color w:val="7030A0"/>
          <w:sz w:val="28"/>
          <w:szCs w:val="28"/>
        </w:rPr>
        <w:t xml:space="preserve"> Д</w:t>
      </w:r>
      <w:r w:rsidR="007E6501" w:rsidRPr="00B85818">
        <w:rPr>
          <w:rStyle w:val="a9"/>
          <w:rFonts w:ascii="Segoe UI Light" w:hAnsi="Segoe UI Light"/>
          <w:color w:val="7030A0"/>
          <w:sz w:val="28"/>
          <w:szCs w:val="28"/>
        </w:rPr>
        <w:t xml:space="preserve">етям этого возраста доставляет удовольствие выполнять различные движения с инструментами. Для развития чувства ритма детям предлагается такое упражнение. Всем детям раздаём по 2 кубика и </w:t>
      </w:r>
      <w:r w:rsidR="007E6501" w:rsidRPr="00B85818">
        <w:rPr>
          <w:rStyle w:val="a9"/>
          <w:rFonts w:ascii="Segoe UI Light" w:hAnsi="Segoe UI Light"/>
          <w:color w:val="7030A0"/>
          <w:sz w:val="28"/>
          <w:szCs w:val="28"/>
        </w:rPr>
        <w:lastRenderedPageBreak/>
        <w:t>предлагаем занять место в вагончиках-стульчиках. Поезд набирает ход – дети медленно ударяют в кубики. Темп ускоряется, дети вместе с воспитателем стараются передать ритм быстрее. Поезд останавливается, и вместе с мелодией замолкают и кубики.</w:t>
      </w:r>
    </w:p>
    <w:p w:rsidR="007E6501" w:rsidRPr="00B85818" w:rsidRDefault="007E6501" w:rsidP="007E6501">
      <w:pPr>
        <w:pStyle w:val="a8"/>
        <w:spacing w:before="0" w:beforeAutospacing="0" w:after="0" w:afterAutospacing="0" w:line="480" w:lineRule="atLeast"/>
        <w:jc w:val="both"/>
        <w:rPr>
          <w:rFonts w:ascii="Segoe UI Light" w:hAnsi="Segoe UI Light"/>
          <w:color w:val="7030A0"/>
          <w:sz w:val="28"/>
          <w:szCs w:val="28"/>
        </w:rPr>
      </w:pPr>
      <w:r w:rsidRPr="00B85818">
        <w:rPr>
          <w:rStyle w:val="a9"/>
          <w:rFonts w:ascii="Segoe UI Light" w:hAnsi="Segoe UI Light"/>
          <w:color w:val="7030A0"/>
          <w:sz w:val="28"/>
          <w:szCs w:val="28"/>
        </w:rPr>
        <w:t>Всегда с большой охотой дети выполняют упражнения на развитие ритмического восприятия. К детям в гости приходит матрёшка и приносит с собой кубики и погремушки. Она хочет поплясать, а музыки нет. Тогда воспитатель просит детей сыграть матрёшке, а она будет плясать. Дети с удовольствием под плясовую музыку ударяют погремушками и кубиками.</w:t>
      </w:r>
    </w:p>
    <w:p w:rsidR="007E6501" w:rsidRPr="00B85818" w:rsidRDefault="007E6501" w:rsidP="007E6501">
      <w:pPr>
        <w:pStyle w:val="a8"/>
        <w:spacing w:before="0" w:beforeAutospacing="0" w:after="0" w:afterAutospacing="0" w:line="480" w:lineRule="atLeast"/>
        <w:jc w:val="both"/>
        <w:rPr>
          <w:rFonts w:ascii="Segoe UI Light" w:hAnsi="Segoe UI Light"/>
          <w:color w:val="7030A0"/>
          <w:sz w:val="28"/>
          <w:szCs w:val="28"/>
        </w:rPr>
      </w:pPr>
      <w:r w:rsidRPr="00B85818">
        <w:rPr>
          <w:rStyle w:val="a9"/>
          <w:rFonts w:ascii="Segoe UI Light" w:hAnsi="Segoe UI Light"/>
          <w:color w:val="7030A0"/>
          <w:sz w:val="28"/>
          <w:szCs w:val="28"/>
        </w:rPr>
        <w:t xml:space="preserve">В игре </w:t>
      </w:r>
      <w:r w:rsidRPr="00B85818">
        <w:rPr>
          <w:rStyle w:val="a9"/>
          <w:rFonts w:ascii="Segoe UI Light" w:hAnsi="Segoe UI Light"/>
          <w:color w:val="7030A0"/>
          <w:sz w:val="28"/>
          <w:szCs w:val="28"/>
          <w:u w:val="single"/>
        </w:rPr>
        <w:t xml:space="preserve">“Кто по лесу ходит?” </w:t>
      </w:r>
      <w:r w:rsidRPr="00B85818">
        <w:rPr>
          <w:rStyle w:val="a9"/>
          <w:rFonts w:ascii="Segoe UI Light" w:hAnsi="Segoe UI Light"/>
          <w:color w:val="7030A0"/>
          <w:sz w:val="28"/>
          <w:szCs w:val="28"/>
        </w:rPr>
        <w:t>задание усложняется. Дети учатся сравнивать и передавать на одном инструменте медленные удары – ходит мишка, слон, и быстрые – прыгает зайчик, бежит ёжик.</w:t>
      </w:r>
    </w:p>
    <w:p w:rsidR="007E6501" w:rsidRPr="00B85818" w:rsidRDefault="006479D6" w:rsidP="007E6501">
      <w:pPr>
        <w:pStyle w:val="a8"/>
        <w:spacing w:before="0" w:beforeAutospacing="0" w:after="0" w:afterAutospacing="0" w:line="480" w:lineRule="atLeast"/>
        <w:jc w:val="both"/>
        <w:rPr>
          <w:rFonts w:ascii="Segoe UI Light" w:hAnsi="Segoe UI Light"/>
          <w:color w:val="7030A0"/>
          <w:sz w:val="28"/>
          <w:szCs w:val="28"/>
        </w:rPr>
      </w:pPr>
      <w:r w:rsidRPr="00B85818">
        <w:rPr>
          <w:rStyle w:val="a9"/>
          <w:rFonts w:ascii="Segoe UI Light" w:hAnsi="Segoe UI Light"/>
          <w:color w:val="7030A0"/>
          <w:sz w:val="28"/>
          <w:szCs w:val="28"/>
        </w:rPr>
        <w:t xml:space="preserve">         </w:t>
      </w:r>
      <w:r w:rsidR="007E6501" w:rsidRPr="00B85818">
        <w:rPr>
          <w:rStyle w:val="a9"/>
          <w:rFonts w:ascii="Segoe UI Light" w:hAnsi="Segoe UI Light"/>
          <w:color w:val="7030A0"/>
          <w:sz w:val="28"/>
          <w:szCs w:val="28"/>
        </w:rPr>
        <w:t xml:space="preserve">Продолжая развивать динамическое восприятие, </w:t>
      </w:r>
      <w:r w:rsidRPr="00B85818">
        <w:rPr>
          <w:rStyle w:val="a9"/>
          <w:rFonts w:ascii="Segoe UI Light" w:hAnsi="Segoe UI Light"/>
          <w:color w:val="7030A0"/>
          <w:sz w:val="28"/>
          <w:szCs w:val="28"/>
        </w:rPr>
        <w:t xml:space="preserve">следует использовать </w:t>
      </w:r>
      <w:r w:rsidR="007E6501" w:rsidRPr="00B85818">
        <w:rPr>
          <w:rStyle w:val="a9"/>
          <w:rFonts w:ascii="Segoe UI Light" w:hAnsi="Segoe UI Light"/>
          <w:color w:val="7030A0"/>
          <w:sz w:val="28"/>
          <w:szCs w:val="28"/>
        </w:rPr>
        <w:t xml:space="preserve">такие игры как </w:t>
      </w:r>
      <w:r w:rsidR="007E6501" w:rsidRPr="00B85818">
        <w:rPr>
          <w:rStyle w:val="a9"/>
          <w:rFonts w:ascii="Segoe UI Light" w:hAnsi="Segoe UI Light"/>
          <w:color w:val="7030A0"/>
          <w:sz w:val="28"/>
          <w:szCs w:val="28"/>
          <w:u w:val="single"/>
        </w:rPr>
        <w:t>“Тихие и громкие ладошки</w:t>
      </w:r>
      <w:r w:rsidR="007E6501" w:rsidRPr="00B85818">
        <w:rPr>
          <w:rStyle w:val="a9"/>
          <w:rFonts w:ascii="Segoe UI Light" w:hAnsi="Segoe UI Light"/>
          <w:color w:val="7030A0"/>
          <w:sz w:val="28"/>
          <w:szCs w:val="28"/>
        </w:rPr>
        <w:t>”, “</w:t>
      </w:r>
      <w:r w:rsidR="007E6501" w:rsidRPr="00B85818">
        <w:rPr>
          <w:rStyle w:val="a9"/>
          <w:rFonts w:ascii="Segoe UI Light" w:hAnsi="Segoe UI Light"/>
          <w:color w:val="7030A0"/>
          <w:sz w:val="28"/>
          <w:szCs w:val="28"/>
          <w:u w:val="single"/>
        </w:rPr>
        <w:t>Тихие и громкие звоночки</w:t>
      </w:r>
      <w:r w:rsidR="007E6501" w:rsidRPr="00B85818">
        <w:rPr>
          <w:rStyle w:val="a9"/>
          <w:rFonts w:ascii="Segoe UI Light" w:hAnsi="Segoe UI Light"/>
          <w:color w:val="7030A0"/>
          <w:sz w:val="28"/>
          <w:szCs w:val="28"/>
        </w:rPr>
        <w:t>”, где дети сначала звонят колокольчиками то тихо, то громко, в соответствии с изменением силы звука в музыке, а потом, усложняя задания: дети делятся на 2 подгруппы. Девочки – тихие звоночки, а мальчики – громкие, и звенеть они должны только свою музыку, развивается выдержка и внимание.</w:t>
      </w:r>
    </w:p>
    <w:p w:rsidR="007E6501" w:rsidRPr="00B85818" w:rsidRDefault="006479D6" w:rsidP="007E6501">
      <w:pPr>
        <w:pStyle w:val="a8"/>
        <w:spacing w:before="0" w:beforeAutospacing="0" w:after="0" w:afterAutospacing="0" w:line="480" w:lineRule="atLeast"/>
        <w:jc w:val="both"/>
        <w:rPr>
          <w:rFonts w:ascii="Segoe UI Light" w:hAnsi="Segoe UI Light"/>
          <w:color w:val="7030A0"/>
          <w:sz w:val="28"/>
          <w:szCs w:val="28"/>
        </w:rPr>
      </w:pPr>
      <w:r w:rsidRPr="00B85818">
        <w:rPr>
          <w:rStyle w:val="a9"/>
          <w:rFonts w:ascii="Segoe UI Light" w:hAnsi="Segoe UI Light"/>
          <w:color w:val="7030A0"/>
          <w:sz w:val="28"/>
          <w:szCs w:val="28"/>
        </w:rPr>
        <w:t xml:space="preserve">      </w:t>
      </w:r>
      <w:r w:rsidR="007E6501" w:rsidRPr="00B85818">
        <w:rPr>
          <w:rStyle w:val="a9"/>
          <w:rFonts w:ascii="Segoe UI Light" w:hAnsi="Segoe UI Light"/>
          <w:color w:val="7030A0"/>
          <w:sz w:val="28"/>
          <w:szCs w:val="28"/>
        </w:rPr>
        <w:t>Постепенно у малышей обогащается опыт восприятия музыки, воспитывается эмоциональная отзывчивость на знакомые детские музыкальные инструменты, появляется желание самостоятельно действовать с ними.</w:t>
      </w:r>
    </w:p>
    <w:p w:rsidR="007E6501" w:rsidRPr="00B85818" w:rsidRDefault="007E6501" w:rsidP="006479D6">
      <w:pPr>
        <w:pStyle w:val="a8"/>
        <w:spacing w:before="0" w:beforeAutospacing="0" w:after="0" w:afterAutospacing="0" w:line="480" w:lineRule="atLeast"/>
        <w:jc w:val="center"/>
        <w:rPr>
          <w:rFonts w:ascii="Monotype Corsiva" w:hAnsi="Monotype Corsiva"/>
          <w:color w:val="C00000"/>
          <w:sz w:val="44"/>
          <w:szCs w:val="44"/>
        </w:rPr>
      </w:pPr>
      <w:r w:rsidRPr="00B85818">
        <w:rPr>
          <w:rStyle w:val="a9"/>
          <w:rFonts w:ascii="Monotype Corsiva" w:hAnsi="Monotype Corsiva"/>
          <w:color w:val="C00000"/>
          <w:sz w:val="44"/>
          <w:szCs w:val="44"/>
        </w:rPr>
        <w:t>Средняя группа</w:t>
      </w:r>
    </w:p>
    <w:p w:rsidR="007E6501" w:rsidRPr="00B85818" w:rsidRDefault="006479D6" w:rsidP="007E6501">
      <w:pPr>
        <w:pStyle w:val="a8"/>
        <w:spacing w:before="0" w:beforeAutospacing="0" w:after="0" w:afterAutospacing="0" w:line="480" w:lineRule="atLeast"/>
        <w:jc w:val="both"/>
        <w:rPr>
          <w:rFonts w:ascii="Segoe UI Light" w:hAnsi="Segoe UI Light"/>
          <w:color w:val="7030A0"/>
          <w:sz w:val="28"/>
          <w:szCs w:val="28"/>
        </w:rPr>
      </w:pPr>
      <w:r w:rsidRPr="00B85818">
        <w:rPr>
          <w:rStyle w:val="a9"/>
          <w:rFonts w:ascii="Segoe UI Light" w:hAnsi="Segoe UI Light"/>
          <w:color w:val="7030A0"/>
          <w:sz w:val="28"/>
          <w:szCs w:val="28"/>
        </w:rPr>
        <w:t xml:space="preserve">        </w:t>
      </w:r>
      <w:r w:rsidR="007E6501" w:rsidRPr="00B85818">
        <w:rPr>
          <w:rStyle w:val="a9"/>
          <w:rFonts w:ascii="Segoe UI Light" w:hAnsi="Segoe UI Light"/>
          <w:color w:val="7030A0"/>
          <w:sz w:val="28"/>
          <w:szCs w:val="28"/>
        </w:rPr>
        <w:t xml:space="preserve">В средней группе предусматривается новый вид детской музыкальной деятельности – игра на металлофоне. Игра на этом инструменте способствует развитию у детей мелодического слуха, ритма и музыкальной памяти. </w:t>
      </w:r>
      <w:r w:rsidRPr="00B85818">
        <w:rPr>
          <w:rStyle w:val="a9"/>
          <w:rFonts w:ascii="Segoe UI Light" w:hAnsi="Segoe UI Light"/>
          <w:color w:val="7030A0"/>
          <w:sz w:val="28"/>
          <w:szCs w:val="28"/>
        </w:rPr>
        <w:t xml:space="preserve"> </w:t>
      </w:r>
      <w:r w:rsidR="007E6501" w:rsidRPr="00B85818">
        <w:rPr>
          <w:rStyle w:val="a9"/>
          <w:rFonts w:ascii="Segoe UI Light" w:hAnsi="Segoe UI Light"/>
          <w:color w:val="7030A0"/>
          <w:sz w:val="28"/>
          <w:szCs w:val="28"/>
        </w:rPr>
        <w:t xml:space="preserve">Большое значение уделяется правильной посадке детей во время игры. Обеспечивается свобода корпуса и рук. Показ сопровождается объяснением. В ходе игры на инструменте дети самостоятельно изображают большой и маленький колокольчик, прыжки воробушка, удары дятла. После того, как дети почувствовали, что звуки металлофона могут быть низкими и высокими, </w:t>
      </w:r>
      <w:r w:rsidR="007E6501" w:rsidRPr="00B85818">
        <w:rPr>
          <w:rStyle w:val="a9"/>
          <w:rFonts w:ascii="Segoe UI Light" w:hAnsi="Segoe UI Light"/>
          <w:color w:val="7030A0"/>
          <w:sz w:val="28"/>
          <w:szCs w:val="28"/>
        </w:rPr>
        <w:lastRenderedPageBreak/>
        <w:t>громкими и тихими, долгими и короткими</w:t>
      </w:r>
      <w:r w:rsidRPr="00B85818">
        <w:rPr>
          <w:rStyle w:val="a9"/>
          <w:rFonts w:ascii="Segoe UI Light" w:hAnsi="Segoe UI Light"/>
          <w:color w:val="7030A0"/>
          <w:sz w:val="28"/>
          <w:szCs w:val="28"/>
        </w:rPr>
        <w:t xml:space="preserve"> и выражать различные образы, можно начинать </w:t>
      </w:r>
      <w:r w:rsidR="007E6501" w:rsidRPr="00B85818">
        <w:rPr>
          <w:rStyle w:val="a9"/>
          <w:rFonts w:ascii="Segoe UI Light" w:hAnsi="Segoe UI Light"/>
          <w:color w:val="7030A0"/>
          <w:sz w:val="28"/>
          <w:szCs w:val="28"/>
        </w:rPr>
        <w:t xml:space="preserve"> игру несложных песенок на одном звуке. Сначала </w:t>
      </w:r>
      <w:r w:rsidRPr="00B85818">
        <w:rPr>
          <w:rStyle w:val="a9"/>
          <w:rFonts w:ascii="Segoe UI Light" w:hAnsi="Segoe UI Light"/>
          <w:color w:val="7030A0"/>
          <w:sz w:val="28"/>
          <w:szCs w:val="28"/>
        </w:rPr>
        <w:t xml:space="preserve">знакомство детей с </w:t>
      </w:r>
      <w:proofErr w:type="spellStart"/>
      <w:r w:rsidRPr="00B85818">
        <w:rPr>
          <w:rStyle w:val="a9"/>
          <w:rFonts w:ascii="Segoe UI Light" w:hAnsi="Segoe UI Light"/>
          <w:color w:val="7030A0"/>
          <w:sz w:val="28"/>
          <w:szCs w:val="28"/>
        </w:rPr>
        <w:t>попевкой</w:t>
      </w:r>
      <w:proofErr w:type="spellEnd"/>
      <w:r w:rsidRPr="00B85818">
        <w:rPr>
          <w:rStyle w:val="a9"/>
          <w:rFonts w:ascii="Segoe UI Light" w:hAnsi="Segoe UI Light"/>
          <w:color w:val="7030A0"/>
          <w:sz w:val="28"/>
          <w:szCs w:val="28"/>
        </w:rPr>
        <w:t>, показ</w:t>
      </w:r>
      <w:r w:rsidR="007E6501" w:rsidRPr="00B85818">
        <w:rPr>
          <w:rStyle w:val="a9"/>
          <w:rFonts w:ascii="Segoe UI Light" w:hAnsi="Segoe UI Light"/>
          <w:color w:val="7030A0"/>
          <w:sz w:val="28"/>
          <w:szCs w:val="28"/>
        </w:rPr>
        <w:t xml:space="preserve"> иллюстрац</w:t>
      </w:r>
      <w:r w:rsidRPr="00B85818">
        <w:rPr>
          <w:rStyle w:val="a9"/>
          <w:rFonts w:ascii="Segoe UI Light" w:hAnsi="Segoe UI Light"/>
          <w:color w:val="7030A0"/>
          <w:sz w:val="28"/>
          <w:szCs w:val="28"/>
        </w:rPr>
        <w:t>ии</w:t>
      </w:r>
      <w:r w:rsidR="007E6501" w:rsidRPr="00B85818">
        <w:rPr>
          <w:rStyle w:val="a9"/>
          <w:rFonts w:ascii="Segoe UI Light" w:hAnsi="Segoe UI Light"/>
          <w:color w:val="7030A0"/>
          <w:sz w:val="28"/>
          <w:szCs w:val="28"/>
        </w:rPr>
        <w:t xml:space="preserve">, </w:t>
      </w:r>
      <w:r w:rsidRPr="00B85818">
        <w:rPr>
          <w:rStyle w:val="a9"/>
          <w:rFonts w:ascii="Segoe UI Light" w:hAnsi="Segoe UI Light"/>
          <w:color w:val="7030A0"/>
          <w:sz w:val="28"/>
          <w:szCs w:val="28"/>
        </w:rPr>
        <w:t xml:space="preserve">пение </w:t>
      </w:r>
      <w:r w:rsidR="007E6501" w:rsidRPr="00B85818">
        <w:rPr>
          <w:rStyle w:val="a9"/>
          <w:rFonts w:ascii="Segoe UI Light" w:hAnsi="Segoe UI Light"/>
          <w:color w:val="7030A0"/>
          <w:sz w:val="28"/>
          <w:szCs w:val="28"/>
        </w:rPr>
        <w:t>всей группой и ин</w:t>
      </w:r>
      <w:r w:rsidRPr="00B85818">
        <w:rPr>
          <w:rStyle w:val="a9"/>
          <w:rFonts w:ascii="Segoe UI Light" w:hAnsi="Segoe UI Light"/>
          <w:color w:val="7030A0"/>
          <w:sz w:val="28"/>
          <w:szCs w:val="28"/>
        </w:rPr>
        <w:t xml:space="preserve">дивидуально. С самого начала учить </w:t>
      </w:r>
      <w:r w:rsidR="007E6501" w:rsidRPr="00B85818">
        <w:rPr>
          <w:rStyle w:val="a9"/>
          <w:rFonts w:ascii="Segoe UI Light" w:hAnsi="Segoe UI Light"/>
          <w:color w:val="7030A0"/>
          <w:sz w:val="28"/>
          <w:szCs w:val="28"/>
        </w:rPr>
        <w:t xml:space="preserve"> детей точно воспроиз</w:t>
      </w:r>
      <w:r w:rsidRPr="00B85818">
        <w:rPr>
          <w:rStyle w:val="a9"/>
          <w:rFonts w:ascii="Segoe UI Light" w:hAnsi="Segoe UI Light"/>
          <w:color w:val="7030A0"/>
          <w:sz w:val="28"/>
          <w:szCs w:val="28"/>
        </w:rPr>
        <w:t>водить ритм. Для этого необходимо</w:t>
      </w:r>
      <w:r w:rsidR="007E6501" w:rsidRPr="00B85818">
        <w:rPr>
          <w:rStyle w:val="a9"/>
          <w:rFonts w:ascii="Segoe UI Light" w:hAnsi="Segoe UI Light"/>
          <w:color w:val="7030A0"/>
          <w:sz w:val="28"/>
          <w:szCs w:val="28"/>
        </w:rPr>
        <w:t xml:space="preserve"> </w:t>
      </w:r>
      <w:proofErr w:type="gramStart"/>
      <w:r w:rsidR="007E6501" w:rsidRPr="00B85818">
        <w:rPr>
          <w:rStyle w:val="a9"/>
          <w:rFonts w:ascii="Segoe UI Light" w:hAnsi="Segoe UI Light"/>
          <w:color w:val="7030A0"/>
          <w:sz w:val="28"/>
          <w:szCs w:val="28"/>
        </w:rPr>
        <w:t>прохлопать</w:t>
      </w:r>
      <w:proofErr w:type="gramEnd"/>
      <w:r w:rsidR="007E6501" w:rsidRPr="00B85818">
        <w:rPr>
          <w:rStyle w:val="a9"/>
          <w:rFonts w:ascii="Segoe UI Light" w:hAnsi="Segoe UI Light"/>
          <w:color w:val="7030A0"/>
          <w:sz w:val="28"/>
          <w:szCs w:val="28"/>
        </w:rPr>
        <w:t xml:space="preserve"> ритмический рисунок </w:t>
      </w:r>
      <w:proofErr w:type="spellStart"/>
      <w:r w:rsidR="007E6501" w:rsidRPr="00B85818">
        <w:rPr>
          <w:rStyle w:val="a9"/>
          <w:rFonts w:ascii="Segoe UI Light" w:hAnsi="Segoe UI Light"/>
          <w:color w:val="7030A0"/>
          <w:sz w:val="28"/>
          <w:szCs w:val="28"/>
        </w:rPr>
        <w:t>попевки</w:t>
      </w:r>
      <w:proofErr w:type="spellEnd"/>
      <w:r w:rsidR="007E6501" w:rsidRPr="00B85818">
        <w:rPr>
          <w:rStyle w:val="a9"/>
          <w:rFonts w:ascii="Segoe UI Light" w:hAnsi="Segoe UI Light"/>
          <w:color w:val="7030A0"/>
          <w:sz w:val="28"/>
          <w:szCs w:val="28"/>
        </w:rPr>
        <w:t>, используя различные ударные инструменты. Дети передают ритм на бубне, кубиках, музыкальных молоточ</w:t>
      </w:r>
      <w:r w:rsidRPr="00B85818">
        <w:rPr>
          <w:rStyle w:val="a9"/>
          <w:rFonts w:ascii="Segoe UI Light" w:hAnsi="Segoe UI Light"/>
          <w:color w:val="7030A0"/>
          <w:sz w:val="28"/>
          <w:szCs w:val="28"/>
        </w:rPr>
        <w:t xml:space="preserve">ках. При этом у детей формируются умения </w:t>
      </w:r>
      <w:r w:rsidR="007E6501" w:rsidRPr="00B85818">
        <w:rPr>
          <w:rStyle w:val="a9"/>
          <w:rFonts w:ascii="Segoe UI Light" w:hAnsi="Segoe UI Light"/>
          <w:color w:val="7030A0"/>
          <w:sz w:val="28"/>
          <w:szCs w:val="28"/>
        </w:rPr>
        <w:t>согласовывать свои движения с движениями товарищей, чтобы не обгонять и не опережать, и не отставать.</w:t>
      </w:r>
    </w:p>
    <w:p w:rsidR="007E6501" w:rsidRPr="00B85818" w:rsidRDefault="007E6501" w:rsidP="007E6501">
      <w:pPr>
        <w:pStyle w:val="a8"/>
        <w:spacing w:before="0" w:beforeAutospacing="0" w:after="0" w:afterAutospacing="0" w:line="480" w:lineRule="atLeast"/>
        <w:jc w:val="both"/>
        <w:rPr>
          <w:rStyle w:val="a9"/>
          <w:rFonts w:ascii="Segoe UI Light" w:hAnsi="Segoe UI Light"/>
          <w:color w:val="00B050"/>
          <w:sz w:val="28"/>
          <w:szCs w:val="28"/>
          <w:u w:val="double"/>
        </w:rPr>
      </w:pPr>
      <w:r w:rsidRPr="00B85818">
        <w:rPr>
          <w:rStyle w:val="a9"/>
          <w:rFonts w:ascii="Segoe UI Light" w:hAnsi="Segoe UI Light"/>
          <w:color w:val="00B050"/>
          <w:sz w:val="28"/>
          <w:szCs w:val="28"/>
          <w:u w:val="double"/>
        </w:rPr>
        <w:t>Упражнение “Уточки”</w:t>
      </w:r>
    </w:p>
    <w:p w:rsidR="007E6501" w:rsidRPr="00B85818" w:rsidRDefault="007E6501" w:rsidP="006479D6">
      <w:pPr>
        <w:pStyle w:val="a8"/>
        <w:spacing w:before="0" w:beforeAutospacing="0" w:after="0" w:afterAutospacing="0" w:line="480" w:lineRule="atLeast"/>
        <w:rPr>
          <w:rFonts w:ascii="Segoe UI Light" w:hAnsi="Segoe UI Light"/>
          <w:color w:val="00B050"/>
          <w:sz w:val="28"/>
          <w:szCs w:val="28"/>
        </w:rPr>
      </w:pPr>
      <w:r w:rsidRPr="00B85818">
        <w:rPr>
          <w:rStyle w:val="a9"/>
          <w:rFonts w:ascii="Segoe UI Light" w:hAnsi="Segoe UI Light"/>
          <w:color w:val="00B050"/>
          <w:sz w:val="28"/>
          <w:szCs w:val="28"/>
        </w:rPr>
        <w:t>Наши уточки с утра:</w:t>
      </w:r>
    </w:p>
    <w:p w:rsidR="007E6501" w:rsidRPr="00B85818" w:rsidRDefault="006479D6" w:rsidP="006479D6">
      <w:pPr>
        <w:pStyle w:val="a8"/>
        <w:spacing w:before="0" w:beforeAutospacing="0" w:after="0" w:afterAutospacing="0" w:line="480" w:lineRule="atLeast"/>
        <w:rPr>
          <w:rFonts w:ascii="Segoe UI Light" w:hAnsi="Segoe UI Light"/>
          <w:color w:val="00B050"/>
          <w:sz w:val="28"/>
          <w:szCs w:val="28"/>
        </w:rPr>
      </w:pPr>
      <w:proofErr w:type="spellStart"/>
      <w:r w:rsidRPr="00B85818">
        <w:rPr>
          <w:rStyle w:val="a9"/>
          <w:rFonts w:ascii="Segoe UI Light" w:hAnsi="Segoe UI Light"/>
          <w:color w:val="00B050"/>
          <w:sz w:val="28"/>
          <w:szCs w:val="28"/>
        </w:rPr>
        <w:t>кря-кря-кр</w:t>
      </w:r>
      <w:proofErr w:type="gramStart"/>
      <w:r w:rsidRPr="00B85818">
        <w:rPr>
          <w:rStyle w:val="a9"/>
          <w:rFonts w:ascii="Segoe UI Light" w:hAnsi="Segoe UI Light"/>
          <w:color w:val="00B050"/>
          <w:sz w:val="28"/>
          <w:szCs w:val="28"/>
        </w:rPr>
        <w:t>я</w:t>
      </w:r>
      <w:proofErr w:type="spellEnd"/>
      <w:r w:rsidR="007E6501" w:rsidRPr="00B85818">
        <w:rPr>
          <w:rStyle w:val="a9"/>
          <w:rFonts w:ascii="Segoe UI Light" w:hAnsi="Segoe UI Light"/>
          <w:color w:val="00B050"/>
          <w:sz w:val="28"/>
          <w:szCs w:val="28"/>
        </w:rPr>
        <w:t>(</w:t>
      </w:r>
      <w:proofErr w:type="gramEnd"/>
      <w:r w:rsidR="007E6501" w:rsidRPr="00B85818">
        <w:rPr>
          <w:rStyle w:val="a9"/>
          <w:rFonts w:ascii="Segoe UI Light" w:hAnsi="Segoe UI Light"/>
          <w:color w:val="00B050"/>
          <w:sz w:val="28"/>
          <w:szCs w:val="28"/>
        </w:rPr>
        <w:t>поют дети)</w:t>
      </w:r>
      <w:r w:rsidR="007E6501" w:rsidRPr="00B85818">
        <w:rPr>
          <w:rFonts w:ascii="Segoe UI Light" w:hAnsi="Segoe UI Light"/>
          <w:color w:val="00B050"/>
          <w:sz w:val="28"/>
          <w:szCs w:val="28"/>
        </w:rPr>
        <w:br/>
      </w:r>
      <w:proofErr w:type="spellStart"/>
      <w:r w:rsidR="007E6501" w:rsidRPr="00B85818">
        <w:rPr>
          <w:rStyle w:val="a9"/>
          <w:rFonts w:ascii="Segoe UI Light" w:hAnsi="Segoe UI Light"/>
          <w:color w:val="00B050"/>
          <w:sz w:val="28"/>
          <w:szCs w:val="28"/>
        </w:rPr>
        <w:t>кря-кря-кря</w:t>
      </w:r>
      <w:proofErr w:type="spellEnd"/>
      <w:r w:rsidR="007E6501" w:rsidRPr="00B85818">
        <w:rPr>
          <w:rStyle w:val="a9"/>
          <w:rFonts w:ascii="Segoe UI Light" w:hAnsi="Segoe UI Light"/>
          <w:color w:val="00B050"/>
          <w:sz w:val="28"/>
          <w:szCs w:val="28"/>
        </w:rPr>
        <w:t xml:space="preserve"> (звуки инструмента)</w:t>
      </w:r>
    </w:p>
    <w:p w:rsidR="007E6501" w:rsidRPr="00B85818" w:rsidRDefault="007E6501" w:rsidP="006479D6">
      <w:pPr>
        <w:pStyle w:val="a8"/>
        <w:spacing w:before="0" w:beforeAutospacing="0" w:after="0" w:afterAutospacing="0" w:line="480" w:lineRule="atLeast"/>
        <w:rPr>
          <w:rFonts w:ascii="Segoe UI Light" w:hAnsi="Segoe UI Light"/>
          <w:color w:val="00B050"/>
          <w:sz w:val="28"/>
          <w:szCs w:val="28"/>
        </w:rPr>
      </w:pPr>
      <w:r w:rsidRPr="00B85818">
        <w:rPr>
          <w:rStyle w:val="a9"/>
          <w:rFonts w:ascii="Segoe UI Light" w:hAnsi="Segoe UI Light"/>
          <w:color w:val="00B050"/>
          <w:sz w:val="28"/>
          <w:szCs w:val="28"/>
        </w:rPr>
        <w:t>Наши гуси у пруда:</w:t>
      </w:r>
    </w:p>
    <w:p w:rsidR="007E6501" w:rsidRPr="00B85818" w:rsidRDefault="007E6501" w:rsidP="006479D6">
      <w:pPr>
        <w:pStyle w:val="a8"/>
        <w:spacing w:before="0" w:beforeAutospacing="0" w:after="0" w:afterAutospacing="0" w:line="480" w:lineRule="atLeast"/>
        <w:rPr>
          <w:rFonts w:ascii="Segoe UI Light" w:hAnsi="Segoe UI Light"/>
          <w:color w:val="00B050"/>
          <w:sz w:val="28"/>
          <w:szCs w:val="28"/>
        </w:rPr>
      </w:pPr>
      <w:r w:rsidRPr="00B85818">
        <w:rPr>
          <w:rStyle w:val="a9"/>
          <w:rFonts w:ascii="Segoe UI Light" w:hAnsi="Segoe UI Light"/>
          <w:color w:val="00B050"/>
          <w:sz w:val="28"/>
          <w:szCs w:val="28"/>
        </w:rPr>
        <w:t>га-га-га (поют дети)</w:t>
      </w:r>
      <w:r w:rsidRPr="00B85818">
        <w:rPr>
          <w:rFonts w:ascii="Segoe UI Light" w:hAnsi="Segoe UI Light"/>
          <w:color w:val="00B050"/>
          <w:sz w:val="28"/>
          <w:szCs w:val="28"/>
        </w:rPr>
        <w:br/>
      </w:r>
      <w:r w:rsidRPr="00B85818">
        <w:rPr>
          <w:rStyle w:val="a9"/>
          <w:rFonts w:ascii="Segoe UI Light" w:hAnsi="Segoe UI Light"/>
          <w:color w:val="00B050"/>
          <w:sz w:val="28"/>
          <w:szCs w:val="28"/>
        </w:rPr>
        <w:t>га-га-га (звуки инструмента)</w:t>
      </w:r>
    </w:p>
    <w:p w:rsidR="007E6501" w:rsidRPr="00B85818" w:rsidRDefault="007E6501" w:rsidP="006479D6">
      <w:pPr>
        <w:pStyle w:val="a8"/>
        <w:spacing w:before="0" w:beforeAutospacing="0" w:after="0" w:afterAutospacing="0" w:line="480" w:lineRule="atLeast"/>
        <w:rPr>
          <w:rFonts w:ascii="Segoe UI Light" w:hAnsi="Segoe UI Light"/>
          <w:color w:val="00B050"/>
          <w:sz w:val="28"/>
          <w:szCs w:val="28"/>
        </w:rPr>
      </w:pPr>
      <w:r w:rsidRPr="00B85818">
        <w:rPr>
          <w:rStyle w:val="a9"/>
          <w:rFonts w:ascii="Segoe UI Light" w:hAnsi="Segoe UI Light"/>
          <w:color w:val="00B050"/>
          <w:sz w:val="28"/>
          <w:szCs w:val="28"/>
        </w:rPr>
        <w:t>Наши курочки в окно:</w:t>
      </w:r>
    </w:p>
    <w:p w:rsidR="007E6501" w:rsidRPr="00B85818" w:rsidRDefault="007E6501" w:rsidP="006479D6">
      <w:pPr>
        <w:pStyle w:val="a8"/>
        <w:spacing w:before="0" w:beforeAutospacing="0" w:after="0" w:afterAutospacing="0" w:line="480" w:lineRule="atLeast"/>
        <w:rPr>
          <w:rFonts w:ascii="Segoe UI Light" w:hAnsi="Segoe UI Light"/>
          <w:color w:val="00B050"/>
          <w:sz w:val="28"/>
          <w:szCs w:val="28"/>
        </w:rPr>
      </w:pPr>
      <w:proofErr w:type="spellStart"/>
      <w:r w:rsidRPr="00B85818">
        <w:rPr>
          <w:rStyle w:val="a9"/>
          <w:rFonts w:ascii="Segoe UI Light" w:hAnsi="Segoe UI Light"/>
          <w:color w:val="00B050"/>
          <w:sz w:val="28"/>
          <w:szCs w:val="28"/>
        </w:rPr>
        <w:t>ко-ко-ко</w:t>
      </w:r>
      <w:proofErr w:type="spellEnd"/>
      <w:r w:rsidRPr="00B85818">
        <w:rPr>
          <w:rStyle w:val="a9"/>
          <w:rFonts w:ascii="Segoe UI Light" w:hAnsi="Segoe UI Light"/>
          <w:color w:val="00B050"/>
          <w:sz w:val="28"/>
          <w:szCs w:val="28"/>
        </w:rPr>
        <w:t xml:space="preserve"> (поют дети)</w:t>
      </w:r>
      <w:r w:rsidRPr="00B85818">
        <w:rPr>
          <w:rFonts w:ascii="Segoe UI Light" w:hAnsi="Segoe UI Light"/>
          <w:color w:val="00B050"/>
          <w:sz w:val="28"/>
          <w:szCs w:val="28"/>
        </w:rPr>
        <w:br/>
      </w:r>
      <w:proofErr w:type="spellStart"/>
      <w:r w:rsidRPr="00B85818">
        <w:rPr>
          <w:rStyle w:val="a9"/>
          <w:rFonts w:ascii="Segoe UI Light" w:hAnsi="Segoe UI Light"/>
          <w:color w:val="00B050"/>
          <w:sz w:val="28"/>
          <w:szCs w:val="28"/>
        </w:rPr>
        <w:t>ко-ко-ко</w:t>
      </w:r>
      <w:proofErr w:type="spellEnd"/>
      <w:r w:rsidRPr="00B85818">
        <w:rPr>
          <w:rStyle w:val="a9"/>
          <w:rFonts w:ascii="Segoe UI Light" w:hAnsi="Segoe UI Light"/>
          <w:color w:val="00B050"/>
          <w:sz w:val="28"/>
          <w:szCs w:val="28"/>
        </w:rPr>
        <w:t xml:space="preserve"> (звуки инструмента)</w:t>
      </w:r>
    </w:p>
    <w:p w:rsidR="007E6501" w:rsidRPr="00B85818" w:rsidRDefault="007E6501" w:rsidP="007E6501">
      <w:pPr>
        <w:pStyle w:val="a8"/>
        <w:spacing w:before="0" w:beforeAutospacing="0" w:after="0" w:afterAutospacing="0" w:line="480" w:lineRule="atLeast"/>
        <w:jc w:val="both"/>
        <w:rPr>
          <w:rFonts w:ascii="Segoe UI Light" w:hAnsi="Segoe UI Light"/>
          <w:color w:val="7030A0"/>
          <w:sz w:val="28"/>
          <w:szCs w:val="28"/>
        </w:rPr>
      </w:pPr>
      <w:r w:rsidRPr="00B85818">
        <w:rPr>
          <w:rStyle w:val="a9"/>
          <w:rFonts w:ascii="Segoe UI Light" w:hAnsi="Segoe UI Light"/>
          <w:color w:val="7030A0"/>
          <w:sz w:val="28"/>
          <w:szCs w:val="28"/>
        </w:rPr>
        <w:t>После таких упражнений дети играют дружнее, слаженнее.</w:t>
      </w:r>
    </w:p>
    <w:p w:rsidR="007E6501" w:rsidRPr="00B85818" w:rsidRDefault="006479D6" w:rsidP="007E6501">
      <w:pPr>
        <w:pStyle w:val="a8"/>
        <w:spacing w:before="0" w:beforeAutospacing="0" w:after="0" w:afterAutospacing="0" w:line="480" w:lineRule="atLeast"/>
        <w:jc w:val="both"/>
        <w:rPr>
          <w:rFonts w:ascii="Segoe UI Light" w:hAnsi="Segoe UI Light"/>
          <w:color w:val="7030A0"/>
          <w:sz w:val="28"/>
          <w:szCs w:val="28"/>
        </w:rPr>
      </w:pPr>
      <w:r w:rsidRPr="00B85818">
        <w:rPr>
          <w:rStyle w:val="a9"/>
          <w:rFonts w:ascii="Segoe UI Light" w:hAnsi="Segoe UI Light"/>
          <w:color w:val="7030A0"/>
          <w:sz w:val="28"/>
          <w:szCs w:val="28"/>
        </w:rPr>
        <w:t>П</w:t>
      </w:r>
      <w:r w:rsidR="007E6501" w:rsidRPr="00B85818">
        <w:rPr>
          <w:rStyle w:val="a9"/>
          <w:rFonts w:ascii="Segoe UI Light" w:hAnsi="Segoe UI Light"/>
          <w:color w:val="7030A0"/>
          <w:sz w:val="28"/>
          <w:szCs w:val="28"/>
        </w:rPr>
        <w:t xml:space="preserve">осле того, как все дети хорошо усвоят ритм, </w:t>
      </w:r>
      <w:r w:rsidRPr="00B85818">
        <w:rPr>
          <w:rStyle w:val="a9"/>
          <w:rFonts w:ascii="Segoe UI Light" w:hAnsi="Segoe UI Light"/>
          <w:color w:val="7030A0"/>
          <w:sz w:val="28"/>
          <w:szCs w:val="28"/>
        </w:rPr>
        <w:t xml:space="preserve">можно переходить </w:t>
      </w:r>
      <w:r w:rsidR="007E6501" w:rsidRPr="00B85818">
        <w:rPr>
          <w:rStyle w:val="a9"/>
          <w:rFonts w:ascii="Segoe UI Light" w:hAnsi="Segoe UI Light"/>
          <w:color w:val="7030A0"/>
          <w:sz w:val="28"/>
          <w:szCs w:val="28"/>
        </w:rPr>
        <w:t xml:space="preserve">к игре этой </w:t>
      </w:r>
      <w:proofErr w:type="spellStart"/>
      <w:r w:rsidR="007E6501" w:rsidRPr="00B85818">
        <w:rPr>
          <w:rStyle w:val="a9"/>
          <w:rFonts w:ascii="Segoe UI Light" w:hAnsi="Segoe UI Light"/>
          <w:color w:val="7030A0"/>
          <w:sz w:val="28"/>
          <w:szCs w:val="28"/>
        </w:rPr>
        <w:t>попевки</w:t>
      </w:r>
      <w:proofErr w:type="spellEnd"/>
      <w:r w:rsidR="007E6501" w:rsidRPr="00B85818">
        <w:rPr>
          <w:rStyle w:val="a9"/>
          <w:rFonts w:ascii="Segoe UI Light" w:hAnsi="Segoe UI Light"/>
          <w:color w:val="7030A0"/>
          <w:sz w:val="28"/>
          <w:szCs w:val="28"/>
        </w:rPr>
        <w:t xml:space="preserve"> на инструменте. Постепенно дети осваивают навык игры на металлофоне: играют знакомые песенки на одном звуке, передают ритмический рисунок на группе </w:t>
      </w:r>
      <w:proofErr w:type="gramStart"/>
      <w:r w:rsidR="007E6501" w:rsidRPr="00B85818">
        <w:rPr>
          <w:rStyle w:val="a9"/>
          <w:rFonts w:ascii="Segoe UI Light" w:hAnsi="Segoe UI Light"/>
          <w:color w:val="7030A0"/>
          <w:sz w:val="28"/>
          <w:szCs w:val="28"/>
        </w:rPr>
        <w:t>ударных</w:t>
      </w:r>
      <w:proofErr w:type="gramEnd"/>
      <w:r w:rsidR="007E6501" w:rsidRPr="00B85818">
        <w:rPr>
          <w:rStyle w:val="a9"/>
          <w:rFonts w:ascii="Segoe UI Light" w:hAnsi="Segoe UI Light"/>
          <w:color w:val="7030A0"/>
          <w:sz w:val="28"/>
          <w:szCs w:val="28"/>
        </w:rPr>
        <w:t>, учатся прислушиваться друг к другу.</w:t>
      </w:r>
    </w:p>
    <w:p w:rsidR="007E6501" w:rsidRPr="00B85818" w:rsidRDefault="007E6501" w:rsidP="006479D6">
      <w:pPr>
        <w:pStyle w:val="a8"/>
        <w:spacing w:before="0" w:beforeAutospacing="0" w:after="0" w:afterAutospacing="0" w:line="480" w:lineRule="atLeast"/>
        <w:jc w:val="center"/>
        <w:rPr>
          <w:rFonts w:ascii="Monotype Corsiva" w:hAnsi="Monotype Corsiva"/>
          <w:color w:val="C00000"/>
          <w:sz w:val="44"/>
          <w:szCs w:val="44"/>
        </w:rPr>
      </w:pPr>
      <w:r w:rsidRPr="00B85818">
        <w:rPr>
          <w:rStyle w:val="a9"/>
          <w:rFonts w:ascii="Monotype Corsiva" w:hAnsi="Monotype Corsiva"/>
          <w:color w:val="C00000"/>
          <w:sz w:val="44"/>
          <w:szCs w:val="44"/>
        </w:rPr>
        <w:t>Старшая группа</w:t>
      </w:r>
    </w:p>
    <w:p w:rsidR="002575D9" w:rsidRPr="00B85818" w:rsidRDefault="006479D6" w:rsidP="007E6501">
      <w:pPr>
        <w:pStyle w:val="a8"/>
        <w:spacing w:before="0" w:beforeAutospacing="0" w:after="0" w:afterAutospacing="0" w:line="480" w:lineRule="atLeast"/>
        <w:jc w:val="both"/>
        <w:rPr>
          <w:rStyle w:val="a9"/>
          <w:rFonts w:ascii="Segoe UI Light" w:hAnsi="Segoe UI Light"/>
          <w:color w:val="7030A0"/>
          <w:sz w:val="28"/>
          <w:szCs w:val="28"/>
        </w:rPr>
      </w:pPr>
      <w:r>
        <w:rPr>
          <w:rStyle w:val="a9"/>
          <w:rFonts w:ascii="Segoe UI Light" w:hAnsi="Segoe UI Light"/>
          <w:color w:val="000000" w:themeColor="text1"/>
          <w:sz w:val="28"/>
          <w:szCs w:val="28"/>
        </w:rPr>
        <w:t xml:space="preserve">         </w:t>
      </w:r>
      <w:r w:rsidR="007E6501" w:rsidRPr="00B85818">
        <w:rPr>
          <w:rStyle w:val="a9"/>
          <w:rFonts w:ascii="Segoe UI Light" w:hAnsi="Segoe UI Light"/>
          <w:color w:val="7030A0"/>
          <w:sz w:val="28"/>
          <w:szCs w:val="28"/>
        </w:rPr>
        <w:t xml:space="preserve">В старшей группе, при обучении игре на детских музыкальных инструментах важное место отводится музыкально-дидактическим играм. Музыкально-дидактические игры помогают развивать в детях определённые умения и навыки, так необходимые при овладении тем или иным инструментом, прививают интерес и желание играть на них самостоятельно, развивают музыкальные способности. </w:t>
      </w:r>
    </w:p>
    <w:p w:rsidR="007E6501" w:rsidRPr="00B85818" w:rsidRDefault="007E6501" w:rsidP="007E6501">
      <w:pPr>
        <w:pStyle w:val="a8"/>
        <w:spacing w:before="0" w:beforeAutospacing="0" w:after="0" w:afterAutospacing="0" w:line="480" w:lineRule="atLeast"/>
        <w:jc w:val="both"/>
        <w:rPr>
          <w:rFonts w:ascii="Segoe UI Light" w:hAnsi="Segoe UI Light"/>
          <w:color w:val="00B050"/>
          <w:sz w:val="28"/>
          <w:szCs w:val="28"/>
        </w:rPr>
      </w:pPr>
      <w:r w:rsidRPr="00B85818">
        <w:rPr>
          <w:rStyle w:val="a9"/>
          <w:rFonts w:ascii="Segoe UI Light" w:hAnsi="Segoe UI Light"/>
          <w:color w:val="00B050"/>
          <w:sz w:val="28"/>
          <w:szCs w:val="28"/>
          <w:u w:val="double"/>
        </w:rPr>
        <w:lastRenderedPageBreak/>
        <w:t>Игра для развития тембрового слуха “Лесная школа</w:t>
      </w:r>
      <w:r w:rsidRPr="00B85818">
        <w:rPr>
          <w:rStyle w:val="a9"/>
          <w:rFonts w:ascii="Segoe UI Light" w:hAnsi="Segoe UI Light"/>
          <w:color w:val="00B050"/>
          <w:sz w:val="28"/>
          <w:szCs w:val="28"/>
        </w:rPr>
        <w:t>”</w:t>
      </w:r>
    </w:p>
    <w:p w:rsidR="007E6501" w:rsidRPr="00B85818" w:rsidRDefault="007E6501" w:rsidP="007E6501">
      <w:pPr>
        <w:pStyle w:val="a8"/>
        <w:spacing w:before="0" w:beforeAutospacing="0" w:after="0" w:afterAutospacing="0" w:line="480" w:lineRule="atLeast"/>
        <w:jc w:val="both"/>
        <w:rPr>
          <w:rFonts w:ascii="Segoe UI Light" w:hAnsi="Segoe UI Light"/>
          <w:color w:val="00B050"/>
          <w:sz w:val="28"/>
          <w:szCs w:val="28"/>
        </w:rPr>
      </w:pPr>
      <w:r w:rsidRPr="00B85818">
        <w:rPr>
          <w:rStyle w:val="a9"/>
          <w:rFonts w:ascii="Segoe UI Light" w:hAnsi="Segoe UI Light"/>
          <w:color w:val="00B050"/>
          <w:sz w:val="28"/>
          <w:szCs w:val="28"/>
        </w:rPr>
        <w:t>“Дети, сейчас мы с вами будем играть в школу, но в школу необычную – лесную.</w:t>
      </w:r>
    </w:p>
    <w:p w:rsidR="007E6501" w:rsidRPr="00B85818" w:rsidRDefault="007E6501" w:rsidP="007E6501">
      <w:pPr>
        <w:pStyle w:val="a8"/>
        <w:spacing w:before="0" w:beforeAutospacing="0" w:after="0" w:afterAutospacing="0" w:line="480" w:lineRule="atLeast"/>
        <w:jc w:val="both"/>
        <w:rPr>
          <w:rFonts w:ascii="Segoe UI Light" w:hAnsi="Segoe UI Light"/>
          <w:color w:val="00B050"/>
          <w:sz w:val="28"/>
          <w:szCs w:val="28"/>
        </w:rPr>
      </w:pPr>
      <w:r w:rsidRPr="00B85818">
        <w:rPr>
          <w:rStyle w:val="a9"/>
          <w:rFonts w:ascii="Segoe UI Light" w:hAnsi="Segoe UI Light"/>
          <w:color w:val="00B050"/>
          <w:sz w:val="28"/>
          <w:szCs w:val="28"/>
        </w:rPr>
        <w:t>Те, кто сидит в третьем ряду, будут медвежатами, кто сидит во втором ряду, будут лисятами, а те дети, что сидят в первом ряду, будут зайчатами.</w:t>
      </w:r>
    </w:p>
    <w:p w:rsidR="007E6501" w:rsidRPr="00B85818" w:rsidRDefault="007E6501" w:rsidP="007E6501">
      <w:pPr>
        <w:pStyle w:val="a8"/>
        <w:spacing w:before="0" w:beforeAutospacing="0" w:after="0" w:afterAutospacing="0" w:line="480" w:lineRule="atLeast"/>
        <w:jc w:val="both"/>
        <w:rPr>
          <w:rFonts w:ascii="Segoe UI Light" w:hAnsi="Segoe UI Light"/>
          <w:color w:val="00B050"/>
          <w:sz w:val="28"/>
          <w:szCs w:val="28"/>
        </w:rPr>
      </w:pPr>
      <w:r w:rsidRPr="00B85818">
        <w:rPr>
          <w:rStyle w:val="a9"/>
          <w:rFonts w:ascii="Segoe UI Light" w:hAnsi="Segoe UI Light"/>
          <w:color w:val="00B050"/>
          <w:sz w:val="28"/>
          <w:szCs w:val="28"/>
        </w:rPr>
        <w:t>(Детям раздаются шапочк</w:t>
      </w:r>
      <w:proofErr w:type="gramStart"/>
      <w:r w:rsidRPr="00B85818">
        <w:rPr>
          <w:rStyle w:val="a9"/>
          <w:rFonts w:ascii="Segoe UI Light" w:hAnsi="Segoe UI Light"/>
          <w:color w:val="00B050"/>
          <w:sz w:val="28"/>
          <w:szCs w:val="28"/>
        </w:rPr>
        <w:t>и-</w:t>
      </w:r>
      <w:proofErr w:type="gramEnd"/>
      <w:r w:rsidRPr="00B85818">
        <w:rPr>
          <w:rStyle w:val="a9"/>
          <w:rFonts w:ascii="Segoe UI Light" w:hAnsi="Segoe UI Light"/>
          <w:color w:val="00B050"/>
          <w:sz w:val="28"/>
          <w:szCs w:val="28"/>
        </w:rPr>
        <w:t xml:space="preserve"> эмблемы с изображением соответствующих животных). Ну, зверушки лесные, будем учиться различать звучание разных инструментов.</w:t>
      </w:r>
    </w:p>
    <w:p w:rsidR="007E6501" w:rsidRPr="00B85818" w:rsidRDefault="007E6501" w:rsidP="007E6501">
      <w:pPr>
        <w:pStyle w:val="a8"/>
        <w:spacing w:before="0" w:beforeAutospacing="0" w:after="0" w:afterAutospacing="0" w:line="480" w:lineRule="atLeast"/>
        <w:jc w:val="both"/>
        <w:rPr>
          <w:rFonts w:ascii="Segoe UI Light" w:hAnsi="Segoe UI Light"/>
          <w:color w:val="00B050"/>
          <w:sz w:val="28"/>
          <w:szCs w:val="28"/>
        </w:rPr>
      </w:pPr>
      <w:r w:rsidRPr="00B85818">
        <w:rPr>
          <w:rStyle w:val="a9"/>
          <w:rFonts w:ascii="Segoe UI Light" w:hAnsi="Segoe UI Light"/>
          <w:color w:val="00B050"/>
          <w:sz w:val="28"/>
          <w:szCs w:val="28"/>
        </w:rPr>
        <w:t>Послушайте! Это звучит металлофон. А это стучат кастаньеты. Ну а этот мелодичный звук у колокольчика. Когда я буду стучать в кастаньеты, затопают ногами “медвежата”.</w:t>
      </w:r>
    </w:p>
    <w:p w:rsidR="007E6501" w:rsidRPr="00B85818" w:rsidRDefault="007E6501" w:rsidP="007E6501">
      <w:pPr>
        <w:pStyle w:val="a8"/>
        <w:spacing w:before="0" w:beforeAutospacing="0" w:after="0" w:afterAutospacing="0" w:line="480" w:lineRule="atLeast"/>
        <w:jc w:val="both"/>
        <w:rPr>
          <w:rFonts w:ascii="Segoe UI Light" w:hAnsi="Segoe UI Light"/>
          <w:color w:val="00B050"/>
          <w:sz w:val="28"/>
          <w:szCs w:val="28"/>
        </w:rPr>
      </w:pPr>
      <w:r w:rsidRPr="00B85818">
        <w:rPr>
          <w:rStyle w:val="a9"/>
          <w:rFonts w:ascii="Segoe UI Light" w:hAnsi="Segoe UI Light"/>
          <w:color w:val="00B050"/>
          <w:sz w:val="28"/>
          <w:szCs w:val="28"/>
        </w:rPr>
        <w:t>Когда зазвучит металлофон, захлопают в ладоши-лапки “лисята”, а когда колокольчик – “зайчата” будут показывать, как в него играют, — кистями рук покачивать”.</w:t>
      </w:r>
    </w:p>
    <w:p w:rsidR="007E6501" w:rsidRPr="00B85818" w:rsidRDefault="007E6501" w:rsidP="007E6501">
      <w:pPr>
        <w:pStyle w:val="a8"/>
        <w:spacing w:before="0" w:beforeAutospacing="0" w:after="0" w:afterAutospacing="0" w:line="480" w:lineRule="atLeast"/>
        <w:jc w:val="both"/>
        <w:rPr>
          <w:rFonts w:ascii="Segoe UI Light" w:hAnsi="Segoe UI Light"/>
          <w:color w:val="00B050"/>
          <w:sz w:val="28"/>
          <w:szCs w:val="28"/>
          <w:u w:val="double"/>
        </w:rPr>
      </w:pPr>
      <w:r w:rsidRPr="00B85818">
        <w:rPr>
          <w:rStyle w:val="a9"/>
          <w:rFonts w:ascii="Segoe UI Light" w:hAnsi="Segoe UI Light"/>
          <w:color w:val="00B050"/>
          <w:sz w:val="28"/>
          <w:szCs w:val="28"/>
          <w:u w:val="double"/>
        </w:rPr>
        <w:t>Игра с раздаточным материалом “Определи по ритму”.</w:t>
      </w:r>
    </w:p>
    <w:p w:rsidR="007E6501" w:rsidRPr="00B85818" w:rsidRDefault="007E6501" w:rsidP="007E6501">
      <w:pPr>
        <w:pStyle w:val="a8"/>
        <w:spacing w:before="0" w:beforeAutospacing="0" w:after="0" w:afterAutospacing="0" w:line="480" w:lineRule="atLeast"/>
        <w:jc w:val="both"/>
        <w:rPr>
          <w:rFonts w:ascii="Segoe UI Light" w:hAnsi="Segoe UI Light"/>
          <w:color w:val="00B050"/>
          <w:sz w:val="28"/>
          <w:szCs w:val="28"/>
        </w:rPr>
      </w:pPr>
      <w:r w:rsidRPr="00B85818">
        <w:rPr>
          <w:rStyle w:val="a9"/>
          <w:rFonts w:ascii="Segoe UI Light" w:hAnsi="Segoe UI Light"/>
          <w:color w:val="00B050"/>
          <w:sz w:val="28"/>
          <w:szCs w:val="28"/>
        </w:rPr>
        <w:t>Каждый ребёнок загадывает свой образ: капель, часы, гром, самолёт, машина, поезд и т.д. и передаёт его звучание в определённом ритме на выбранном им самим инструменте. Другие дети отгадывают эту загадку, находя сам предмет или карточку с его изображением. Выигрывает тот, чьи загадки будут разгаданы.</w:t>
      </w:r>
    </w:p>
    <w:p w:rsidR="007E6501" w:rsidRPr="00B85818" w:rsidRDefault="002575D9" w:rsidP="007E6501">
      <w:pPr>
        <w:pStyle w:val="a8"/>
        <w:spacing w:before="0" w:beforeAutospacing="0" w:after="0" w:afterAutospacing="0" w:line="480" w:lineRule="atLeast"/>
        <w:jc w:val="both"/>
        <w:rPr>
          <w:rFonts w:ascii="Segoe UI Light" w:hAnsi="Segoe UI Light"/>
          <w:color w:val="7030A0"/>
          <w:sz w:val="28"/>
          <w:szCs w:val="28"/>
        </w:rPr>
      </w:pPr>
      <w:r>
        <w:rPr>
          <w:rStyle w:val="a9"/>
          <w:rFonts w:ascii="Segoe UI Light" w:hAnsi="Segoe UI Light"/>
          <w:color w:val="000000" w:themeColor="text1"/>
          <w:sz w:val="28"/>
          <w:szCs w:val="28"/>
        </w:rPr>
        <w:t xml:space="preserve">       </w:t>
      </w:r>
      <w:r w:rsidR="007E6501" w:rsidRPr="00B85818">
        <w:rPr>
          <w:rStyle w:val="a9"/>
          <w:rFonts w:ascii="Segoe UI Light" w:hAnsi="Segoe UI Light"/>
          <w:color w:val="7030A0"/>
          <w:sz w:val="28"/>
          <w:szCs w:val="28"/>
        </w:rPr>
        <w:t xml:space="preserve">В этой группе </w:t>
      </w:r>
      <w:r w:rsidRPr="00B85818">
        <w:rPr>
          <w:rStyle w:val="a9"/>
          <w:rFonts w:ascii="Segoe UI Light" w:hAnsi="Segoe UI Light"/>
          <w:color w:val="7030A0"/>
          <w:sz w:val="28"/>
          <w:szCs w:val="28"/>
        </w:rPr>
        <w:t xml:space="preserve">дети </w:t>
      </w:r>
      <w:r w:rsidR="007E6501" w:rsidRPr="00B85818">
        <w:rPr>
          <w:rStyle w:val="a9"/>
          <w:rFonts w:ascii="Segoe UI Light" w:hAnsi="Segoe UI Light"/>
          <w:color w:val="7030A0"/>
          <w:sz w:val="28"/>
          <w:szCs w:val="28"/>
        </w:rPr>
        <w:t xml:space="preserve"> переходят к игре мелодий</w:t>
      </w:r>
      <w:r w:rsidRPr="00B85818">
        <w:rPr>
          <w:rStyle w:val="a9"/>
          <w:rFonts w:ascii="Segoe UI Light" w:hAnsi="Segoe UI Light"/>
          <w:color w:val="7030A0"/>
          <w:sz w:val="28"/>
          <w:szCs w:val="28"/>
        </w:rPr>
        <w:t xml:space="preserve"> на металлофоне</w:t>
      </w:r>
      <w:r w:rsidR="007E6501" w:rsidRPr="00B85818">
        <w:rPr>
          <w:rStyle w:val="a9"/>
          <w:rFonts w:ascii="Segoe UI Light" w:hAnsi="Segoe UI Light"/>
          <w:color w:val="7030A0"/>
          <w:sz w:val="28"/>
          <w:szCs w:val="28"/>
        </w:rPr>
        <w:t>, построенных на 3-х и более звуках, с более усложнённым ритмическим рисунком, а также мелодий, включающих широкие интервалы. Р</w:t>
      </w:r>
      <w:r w:rsidRPr="00B85818">
        <w:rPr>
          <w:rStyle w:val="a9"/>
          <w:rFonts w:ascii="Segoe UI Light" w:hAnsi="Segoe UI Light"/>
          <w:color w:val="7030A0"/>
          <w:sz w:val="28"/>
          <w:szCs w:val="28"/>
        </w:rPr>
        <w:t xml:space="preserve">азучивание таких партий начинается </w:t>
      </w:r>
      <w:r w:rsidR="007E6501" w:rsidRPr="00B85818">
        <w:rPr>
          <w:rStyle w:val="a9"/>
          <w:rFonts w:ascii="Segoe UI Light" w:hAnsi="Segoe UI Light"/>
          <w:color w:val="7030A0"/>
          <w:sz w:val="28"/>
          <w:szCs w:val="28"/>
        </w:rPr>
        <w:t xml:space="preserve">с работы на бумажной клавиатуре. </w:t>
      </w:r>
      <w:proofErr w:type="gramStart"/>
      <w:r w:rsidR="007E6501" w:rsidRPr="00B85818">
        <w:rPr>
          <w:rStyle w:val="a9"/>
          <w:rFonts w:ascii="Segoe UI Light" w:hAnsi="Segoe UI Light"/>
          <w:color w:val="7030A0"/>
          <w:sz w:val="28"/>
          <w:szCs w:val="28"/>
        </w:rPr>
        <w:t>На ней дошкольники знакомятся с расположением клавиш, порядком нот, играют песенки-гаммы, узнают, где расположена нота “до” первой октавы (“на первом этаже”) и “до” второй октавы (“на втором этаже”).</w:t>
      </w:r>
      <w:proofErr w:type="gramEnd"/>
      <w:r w:rsidR="007E6501" w:rsidRPr="00B85818">
        <w:rPr>
          <w:rStyle w:val="a9"/>
          <w:rFonts w:ascii="Segoe UI Light" w:hAnsi="Segoe UI Light"/>
          <w:color w:val="7030A0"/>
          <w:sz w:val="28"/>
          <w:szCs w:val="28"/>
        </w:rPr>
        <w:t xml:space="preserve"> В результате дети учатся легко находить ноты глазами. Мелодическая линия “проигрывается” детьми на клавиатуре сначала в первой октаве, затем во второй. Когда дети научатся хорошо ориентироваться на бумажной клавиатуре, им предлагается сыграть то же самое на металлофоне.</w:t>
      </w:r>
    </w:p>
    <w:p w:rsidR="002575D9" w:rsidRPr="00B85818" w:rsidRDefault="002575D9" w:rsidP="007E6501">
      <w:pPr>
        <w:pStyle w:val="a8"/>
        <w:spacing w:before="0" w:beforeAutospacing="0" w:after="0" w:afterAutospacing="0" w:line="480" w:lineRule="atLeast"/>
        <w:jc w:val="both"/>
        <w:rPr>
          <w:rStyle w:val="a9"/>
          <w:rFonts w:ascii="Segoe UI Light" w:hAnsi="Segoe UI Light"/>
          <w:color w:val="7030A0"/>
          <w:sz w:val="28"/>
          <w:szCs w:val="28"/>
        </w:rPr>
      </w:pPr>
      <w:r w:rsidRPr="00B85818">
        <w:rPr>
          <w:rStyle w:val="a9"/>
          <w:rFonts w:ascii="Segoe UI Light" w:hAnsi="Segoe UI Light"/>
          <w:color w:val="7030A0"/>
          <w:sz w:val="28"/>
          <w:szCs w:val="28"/>
        </w:rPr>
        <w:lastRenderedPageBreak/>
        <w:t xml:space="preserve">        </w:t>
      </w:r>
      <w:r w:rsidR="007E6501" w:rsidRPr="00B85818">
        <w:rPr>
          <w:rStyle w:val="a9"/>
          <w:rFonts w:ascii="Segoe UI Light" w:hAnsi="Segoe UI Light"/>
          <w:color w:val="7030A0"/>
          <w:sz w:val="28"/>
          <w:szCs w:val="28"/>
        </w:rPr>
        <w:t xml:space="preserve">Работая над несложными песенками, </w:t>
      </w:r>
      <w:r w:rsidRPr="00B85818">
        <w:rPr>
          <w:rStyle w:val="a9"/>
          <w:rFonts w:ascii="Segoe UI Light" w:hAnsi="Segoe UI Light"/>
          <w:color w:val="7030A0"/>
          <w:sz w:val="28"/>
          <w:szCs w:val="28"/>
        </w:rPr>
        <w:t xml:space="preserve">необходимо формировать </w:t>
      </w:r>
      <w:r w:rsidR="007E6501" w:rsidRPr="00B85818">
        <w:rPr>
          <w:rStyle w:val="a9"/>
          <w:rFonts w:ascii="Segoe UI Light" w:hAnsi="Segoe UI Light"/>
          <w:color w:val="7030A0"/>
          <w:sz w:val="28"/>
          <w:szCs w:val="28"/>
        </w:rPr>
        <w:t>у детей н</w:t>
      </w:r>
      <w:r w:rsidRPr="00B85818">
        <w:rPr>
          <w:rStyle w:val="a9"/>
          <w:rFonts w:ascii="Segoe UI Light" w:hAnsi="Segoe UI Light"/>
          <w:color w:val="7030A0"/>
          <w:sz w:val="28"/>
          <w:szCs w:val="28"/>
        </w:rPr>
        <w:t xml:space="preserve">авыки игры в ансамбле, приучать </w:t>
      </w:r>
      <w:r w:rsidR="007E6501" w:rsidRPr="00B85818">
        <w:rPr>
          <w:rStyle w:val="a9"/>
          <w:rFonts w:ascii="Segoe UI Light" w:hAnsi="Segoe UI Light"/>
          <w:color w:val="7030A0"/>
          <w:sz w:val="28"/>
          <w:szCs w:val="28"/>
        </w:rPr>
        <w:t xml:space="preserve">слушать себя и других, играть с динамическими оттенками. </w:t>
      </w:r>
    </w:p>
    <w:p w:rsidR="007E6501" w:rsidRPr="00B85818" w:rsidRDefault="007E6501" w:rsidP="0051331B">
      <w:pPr>
        <w:pStyle w:val="a8"/>
        <w:spacing w:before="0" w:beforeAutospacing="0" w:after="0" w:afterAutospacing="0" w:line="480" w:lineRule="atLeast"/>
        <w:jc w:val="center"/>
        <w:rPr>
          <w:rFonts w:ascii="Monotype Corsiva" w:hAnsi="Monotype Corsiva"/>
          <w:color w:val="C00000"/>
          <w:sz w:val="44"/>
          <w:szCs w:val="44"/>
        </w:rPr>
      </w:pPr>
      <w:r w:rsidRPr="00B85818">
        <w:rPr>
          <w:rStyle w:val="a9"/>
          <w:rFonts w:ascii="Monotype Corsiva" w:hAnsi="Monotype Corsiva"/>
          <w:color w:val="C00000"/>
          <w:sz w:val="44"/>
          <w:szCs w:val="44"/>
        </w:rPr>
        <w:t>Подготовительная к школе группа</w:t>
      </w:r>
    </w:p>
    <w:p w:rsidR="007E6501" w:rsidRPr="00B85818" w:rsidRDefault="002575D9" w:rsidP="007E6501">
      <w:pPr>
        <w:pStyle w:val="a8"/>
        <w:spacing w:before="0" w:beforeAutospacing="0" w:after="0" w:afterAutospacing="0" w:line="480" w:lineRule="atLeast"/>
        <w:jc w:val="both"/>
        <w:rPr>
          <w:rFonts w:ascii="Segoe UI Light" w:hAnsi="Segoe UI Light"/>
          <w:color w:val="7030A0"/>
          <w:sz w:val="28"/>
          <w:szCs w:val="28"/>
        </w:rPr>
      </w:pPr>
      <w:r w:rsidRPr="00B85818">
        <w:rPr>
          <w:rStyle w:val="a9"/>
          <w:rFonts w:ascii="Segoe UI Light" w:hAnsi="Segoe UI Light"/>
          <w:color w:val="7030A0"/>
          <w:sz w:val="28"/>
          <w:szCs w:val="28"/>
        </w:rPr>
        <w:t xml:space="preserve">         </w:t>
      </w:r>
      <w:r w:rsidR="007E6501" w:rsidRPr="00B85818">
        <w:rPr>
          <w:rStyle w:val="a9"/>
          <w:rFonts w:ascii="Segoe UI Light" w:hAnsi="Segoe UI Light"/>
          <w:color w:val="7030A0"/>
          <w:sz w:val="28"/>
          <w:szCs w:val="28"/>
        </w:rPr>
        <w:t xml:space="preserve">В </w:t>
      </w:r>
      <w:r w:rsidRPr="00B85818">
        <w:rPr>
          <w:rStyle w:val="a9"/>
          <w:rFonts w:ascii="Segoe UI Light" w:hAnsi="Segoe UI Light"/>
          <w:color w:val="7030A0"/>
          <w:sz w:val="28"/>
          <w:szCs w:val="28"/>
        </w:rPr>
        <w:t xml:space="preserve">подготовительной группе знакомят </w:t>
      </w:r>
      <w:r w:rsidR="007E6501" w:rsidRPr="00B85818">
        <w:rPr>
          <w:rStyle w:val="a9"/>
          <w:rFonts w:ascii="Segoe UI Light" w:hAnsi="Segoe UI Light"/>
          <w:color w:val="7030A0"/>
          <w:sz w:val="28"/>
          <w:szCs w:val="28"/>
        </w:rPr>
        <w:t xml:space="preserve"> детей с нотным станом и названием нот. Обучение детей нотной грамоте идёт через игру, через сказку, </w:t>
      </w:r>
      <w:r w:rsidRPr="00B85818">
        <w:rPr>
          <w:rStyle w:val="a9"/>
          <w:rFonts w:ascii="Segoe UI Light" w:hAnsi="Segoe UI Light"/>
          <w:color w:val="7030A0"/>
          <w:sz w:val="28"/>
          <w:szCs w:val="28"/>
        </w:rPr>
        <w:t>через развитие детской фантазии</w:t>
      </w:r>
      <w:r w:rsidR="007E6501" w:rsidRPr="00B85818">
        <w:rPr>
          <w:rStyle w:val="a9"/>
          <w:rFonts w:ascii="Segoe UI Light" w:hAnsi="Segoe UI Light"/>
          <w:color w:val="7030A0"/>
          <w:sz w:val="28"/>
          <w:szCs w:val="28"/>
        </w:rPr>
        <w:t>. Игровая форма обучения помогает ребёнку легко, без напряжения освоить графическое изображение нот, основные элементы музыкальной грамоты. Понимание нотной записи способствует более точному исполнению мелодий на музыкальных инструментах.</w:t>
      </w:r>
    </w:p>
    <w:p w:rsidR="007E6501" w:rsidRPr="00B85818" w:rsidRDefault="002575D9" w:rsidP="007E6501">
      <w:pPr>
        <w:pStyle w:val="a8"/>
        <w:spacing w:before="0" w:beforeAutospacing="0" w:after="0" w:afterAutospacing="0" w:line="480" w:lineRule="atLeast"/>
        <w:jc w:val="both"/>
        <w:rPr>
          <w:rFonts w:ascii="Segoe UI Light" w:hAnsi="Segoe UI Light"/>
          <w:color w:val="7030A0"/>
          <w:sz w:val="28"/>
          <w:szCs w:val="28"/>
        </w:rPr>
      </w:pPr>
      <w:r w:rsidRPr="00B85818">
        <w:rPr>
          <w:rStyle w:val="a9"/>
          <w:rFonts w:ascii="Segoe UI Light" w:hAnsi="Segoe UI Light"/>
          <w:color w:val="7030A0"/>
          <w:sz w:val="28"/>
          <w:szCs w:val="28"/>
        </w:rPr>
        <w:t xml:space="preserve">          </w:t>
      </w:r>
      <w:r w:rsidR="007E6501" w:rsidRPr="00B85818">
        <w:rPr>
          <w:rStyle w:val="a9"/>
          <w:rFonts w:ascii="Segoe UI Light" w:hAnsi="Segoe UI Light"/>
          <w:color w:val="7030A0"/>
          <w:sz w:val="28"/>
          <w:szCs w:val="28"/>
        </w:rPr>
        <w:t xml:space="preserve">Таким образом, проводя планомерную работу по обучению детей игре на музыкальных инструментах в течение всего времени пребывания в детском саду, </w:t>
      </w:r>
      <w:r w:rsidRPr="00B85818">
        <w:rPr>
          <w:rStyle w:val="a9"/>
          <w:rFonts w:ascii="Segoe UI Light" w:hAnsi="Segoe UI Light"/>
          <w:color w:val="7030A0"/>
          <w:sz w:val="28"/>
          <w:szCs w:val="28"/>
        </w:rPr>
        <w:t xml:space="preserve">можно </w:t>
      </w:r>
      <w:r w:rsidR="007E6501" w:rsidRPr="00B85818">
        <w:rPr>
          <w:rStyle w:val="a9"/>
          <w:rFonts w:ascii="Segoe UI Light" w:hAnsi="Segoe UI Light"/>
          <w:color w:val="7030A0"/>
          <w:sz w:val="28"/>
          <w:szCs w:val="28"/>
        </w:rPr>
        <w:t>подойти к главному этапу работы – созданию оркестра и сознательному разучиванию в нём мелодий на музыкальных инструментах.</w:t>
      </w:r>
    </w:p>
    <w:p w:rsidR="007E6501" w:rsidRPr="00B85818" w:rsidRDefault="007E6501" w:rsidP="007E6501">
      <w:pPr>
        <w:pStyle w:val="a8"/>
        <w:spacing w:before="0" w:beforeAutospacing="0" w:after="0" w:afterAutospacing="0" w:line="480" w:lineRule="atLeast"/>
        <w:jc w:val="both"/>
        <w:rPr>
          <w:rFonts w:ascii="Segoe UI Light" w:hAnsi="Segoe UI Light"/>
          <w:color w:val="00B050"/>
          <w:sz w:val="28"/>
          <w:szCs w:val="28"/>
          <w:u w:val="double"/>
        </w:rPr>
      </w:pPr>
      <w:r w:rsidRPr="00B85818">
        <w:rPr>
          <w:rStyle w:val="a9"/>
          <w:rFonts w:ascii="Segoe UI Light" w:hAnsi="Segoe UI Light"/>
          <w:color w:val="00B050"/>
          <w:sz w:val="28"/>
          <w:szCs w:val="28"/>
          <w:u w:val="double"/>
        </w:rPr>
        <w:t>Инструментальный состав детского оркестра</w:t>
      </w:r>
    </w:p>
    <w:p w:rsidR="007E6501" w:rsidRPr="00B85818" w:rsidRDefault="007E6501" w:rsidP="002575D9">
      <w:pPr>
        <w:pStyle w:val="a8"/>
        <w:spacing w:before="0" w:beforeAutospacing="0" w:after="0" w:afterAutospacing="0" w:line="480" w:lineRule="atLeast"/>
        <w:rPr>
          <w:rFonts w:ascii="Segoe UI Light" w:hAnsi="Segoe UI Light"/>
          <w:b/>
          <w:bCs/>
          <w:color w:val="00B050"/>
          <w:sz w:val="28"/>
          <w:szCs w:val="28"/>
        </w:rPr>
      </w:pPr>
      <w:r w:rsidRPr="00B85818">
        <w:rPr>
          <w:rStyle w:val="a9"/>
          <w:rFonts w:ascii="Segoe UI Light" w:hAnsi="Segoe UI Light"/>
          <w:color w:val="00B050"/>
          <w:sz w:val="28"/>
          <w:szCs w:val="28"/>
        </w:rPr>
        <w:t>Большое значение для качественного звучания имеет тембровое разнообразие оркестра. В составе оркестра используются различные группы музыкальных инструментов:</w:t>
      </w:r>
      <w:r w:rsidRPr="00B85818">
        <w:rPr>
          <w:rFonts w:ascii="Segoe UI Light" w:hAnsi="Segoe UI Light"/>
          <w:color w:val="00B050"/>
          <w:sz w:val="28"/>
          <w:szCs w:val="28"/>
        </w:rPr>
        <w:br/>
      </w:r>
      <w:proofErr w:type="gramStart"/>
      <w:r w:rsidRPr="00B85818">
        <w:rPr>
          <w:rStyle w:val="a9"/>
          <w:rFonts w:ascii="Segoe UI Light" w:hAnsi="Segoe UI Light"/>
          <w:color w:val="00B050"/>
          <w:sz w:val="28"/>
          <w:szCs w:val="28"/>
        </w:rPr>
        <w:t xml:space="preserve">Ударные без определённой высоты звука (барабаны, бубны, </w:t>
      </w:r>
      <w:proofErr w:type="spellStart"/>
      <w:r w:rsidRPr="00B85818">
        <w:rPr>
          <w:rStyle w:val="a9"/>
          <w:rFonts w:ascii="Segoe UI Light" w:hAnsi="Segoe UI Light"/>
          <w:color w:val="00B050"/>
          <w:sz w:val="28"/>
          <w:szCs w:val="28"/>
        </w:rPr>
        <w:t>тон-блоки</w:t>
      </w:r>
      <w:proofErr w:type="spellEnd"/>
      <w:r w:rsidRPr="00B85818">
        <w:rPr>
          <w:rStyle w:val="a9"/>
          <w:rFonts w:ascii="Segoe UI Light" w:hAnsi="Segoe UI Light"/>
          <w:color w:val="00B050"/>
          <w:sz w:val="28"/>
          <w:szCs w:val="28"/>
        </w:rPr>
        <w:t>, маракасы, кастаньеты, треугольники, колокольчики, тарелки);</w:t>
      </w:r>
      <w:r w:rsidRPr="00B85818">
        <w:rPr>
          <w:rFonts w:ascii="Segoe UI Light" w:hAnsi="Segoe UI Light"/>
          <w:color w:val="00B050"/>
          <w:sz w:val="28"/>
          <w:szCs w:val="28"/>
        </w:rPr>
        <w:br/>
      </w:r>
      <w:r w:rsidRPr="00B85818">
        <w:rPr>
          <w:rStyle w:val="a9"/>
          <w:rFonts w:ascii="Segoe UI Light" w:hAnsi="Segoe UI Light"/>
          <w:color w:val="00B050"/>
          <w:sz w:val="28"/>
          <w:szCs w:val="28"/>
        </w:rPr>
        <w:t>Ударные мелодические инструменты (ксилофоны, металлофоны);</w:t>
      </w:r>
      <w:r w:rsidRPr="00B85818">
        <w:rPr>
          <w:rFonts w:ascii="Segoe UI Light" w:hAnsi="Segoe UI Light"/>
          <w:color w:val="00B050"/>
          <w:sz w:val="28"/>
          <w:szCs w:val="28"/>
        </w:rPr>
        <w:br/>
      </w:r>
      <w:r w:rsidRPr="00B85818">
        <w:rPr>
          <w:rStyle w:val="a9"/>
          <w:rFonts w:ascii="Segoe UI Light" w:hAnsi="Segoe UI Light"/>
          <w:color w:val="00B050"/>
          <w:sz w:val="28"/>
          <w:szCs w:val="28"/>
        </w:rPr>
        <w:t>Струнные (арфы, цитры);</w:t>
      </w:r>
      <w:r w:rsidRPr="00B85818">
        <w:rPr>
          <w:rFonts w:ascii="Segoe UI Light" w:hAnsi="Segoe UI Light"/>
          <w:color w:val="00B050"/>
          <w:sz w:val="28"/>
          <w:szCs w:val="28"/>
        </w:rPr>
        <w:br/>
      </w:r>
      <w:r w:rsidRPr="00B85818">
        <w:rPr>
          <w:rStyle w:val="a9"/>
          <w:rFonts w:ascii="Segoe UI Light" w:hAnsi="Segoe UI Light"/>
          <w:color w:val="00B050"/>
          <w:sz w:val="28"/>
          <w:szCs w:val="28"/>
        </w:rPr>
        <w:t>Духовые (</w:t>
      </w:r>
      <w:proofErr w:type="spellStart"/>
      <w:r w:rsidRPr="00B85818">
        <w:rPr>
          <w:rStyle w:val="a9"/>
          <w:rFonts w:ascii="Segoe UI Light" w:hAnsi="Segoe UI Light"/>
          <w:color w:val="00B050"/>
          <w:sz w:val="28"/>
          <w:szCs w:val="28"/>
        </w:rPr>
        <w:t>блок-флейты</w:t>
      </w:r>
      <w:proofErr w:type="spellEnd"/>
      <w:r w:rsidRPr="00B85818">
        <w:rPr>
          <w:rStyle w:val="a9"/>
          <w:rFonts w:ascii="Segoe UI Light" w:hAnsi="Segoe UI Light"/>
          <w:color w:val="00B050"/>
          <w:sz w:val="28"/>
          <w:szCs w:val="28"/>
        </w:rPr>
        <w:t xml:space="preserve">, </w:t>
      </w:r>
      <w:proofErr w:type="spellStart"/>
      <w:r w:rsidRPr="00B85818">
        <w:rPr>
          <w:rStyle w:val="a9"/>
          <w:rFonts w:ascii="Segoe UI Light" w:hAnsi="Segoe UI Light"/>
          <w:color w:val="00B050"/>
          <w:sz w:val="28"/>
          <w:szCs w:val="28"/>
        </w:rPr>
        <w:t>триолы</w:t>
      </w:r>
      <w:proofErr w:type="spellEnd"/>
      <w:r w:rsidRPr="00B85818">
        <w:rPr>
          <w:rStyle w:val="a9"/>
          <w:rFonts w:ascii="Segoe UI Light" w:hAnsi="Segoe UI Light"/>
          <w:color w:val="00B050"/>
          <w:sz w:val="28"/>
          <w:szCs w:val="28"/>
        </w:rPr>
        <w:t>);</w:t>
      </w:r>
      <w:r w:rsidRPr="00B85818">
        <w:rPr>
          <w:rFonts w:ascii="Segoe UI Light" w:hAnsi="Segoe UI Light"/>
          <w:color w:val="00B050"/>
          <w:sz w:val="28"/>
          <w:szCs w:val="28"/>
        </w:rPr>
        <w:br/>
      </w:r>
      <w:r w:rsidRPr="00B85818">
        <w:rPr>
          <w:rStyle w:val="a9"/>
          <w:rFonts w:ascii="Segoe UI Light" w:hAnsi="Segoe UI Light"/>
          <w:color w:val="00B050"/>
          <w:sz w:val="28"/>
          <w:szCs w:val="28"/>
        </w:rPr>
        <w:t>Электромузыкальные инструменты (синтезаторы);</w:t>
      </w:r>
      <w:r w:rsidRPr="00B85818">
        <w:rPr>
          <w:rFonts w:ascii="Segoe UI Light" w:hAnsi="Segoe UI Light"/>
          <w:color w:val="00B050"/>
          <w:sz w:val="28"/>
          <w:szCs w:val="28"/>
        </w:rPr>
        <w:br/>
      </w:r>
      <w:r w:rsidRPr="00B85818">
        <w:rPr>
          <w:rStyle w:val="a9"/>
          <w:rFonts w:ascii="Segoe UI Light" w:hAnsi="Segoe UI Light"/>
          <w:color w:val="00B050"/>
          <w:sz w:val="28"/>
          <w:szCs w:val="28"/>
        </w:rPr>
        <w:t>Наборы народных инструментов.</w:t>
      </w:r>
      <w:proofErr w:type="gramEnd"/>
    </w:p>
    <w:p w:rsidR="007E6501" w:rsidRPr="00B85818" w:rsidRDefault="002575D9" w:rsidP="007E6501">
      <w:pPr>
        <w:pStyle w:val="a8"/>
        <w:spacing w:before="0" w:beforeAutospacing="0" w:after="0" w:afterAutospacing="0" w:line="480" w:lineRule="atLeast"/>
        <w:jc w:val="both"/>
        <w:rPr>
          <w:rFonts w:ascii="Segoe UI Light" w:hAnsi="Segoe UI Light"/>
          <w:color w:val="7030A0"/>
          <w:sz w:val="28"/>
          <w:szCs w:val="28"/>
        </w:rPr>
      </w:pPr>
      <w:r>
        <w:rPr>
          <w:rStyle w:val="a9"/>
          <w:rFonts w:ascii="Segoe UI Light" w:hAnsi="Segoe UI Light"/>
          <w:color w:val="000000" w:themeColor="text1"/>
          <w:sz w:val="28"/>
          <w:szCs w:val="28"/>
        </w:rPr>
        <w:t xml:space="preserve">        </w:t>
      </w:r>
      <w:r w:rsidR="007E6501" w:rsidRPr="00B85818">
        <w:rPr>
          <w:rStyle w:val="a9"/>
          <w:rFonts w:ascii="Segoe UI Light" w:hAnsi="Segoe UI Light"/>
          <w:color w:val="7030A0"/>
          <w:sz w:val="28"/>
          <w:szCs w:val="28"/>
        </w:rPr>
        <w:t xml:space="preserve">Различные по тембру детские музыкальные инструменты заинтересовывают слушателей способами </w:t>
      </w:r>
      <w:proofErr w:type="spellStart"/>
      <w:r w:rsidR="007E6501" w:rsidRPr="00B85818">
        <w:rPr>
          <w:rStyle w:val="a9"/>
          <w:rFonts w:ascii="Segoe UI Light" w:hAnsi="Segoe UI Light"/>
          <w:color w:val="7030A0"/>
          <w:sz w:val="28"/>
          <w:szCs w:val="28"/>
        </w:rPr>
        <w:t>звукоизвлечения</w:t>
      </w:r>
      <w:proofErr w:type="spellEnd"/>
      <w:r w:rsidR="007E6501" w:rsidRPr="00B85818">
        <w:rPr>
          <w:rStyle w:val="a9"/>
          <w:rFonts w:ascii="Segoe UI Light" w:hAnsi="Segoe UI Light"/>
          <w:color w:val="7030A0"/>
          <w:sz w:val="28"/>
          <w:szCs w:val="28"/>
        </w:rPr>
        <w:t xml:space="preserve"> и характером звучания. При комплектовании оркестра необходимо придерживаться соотношения всех групп инструментов.</w:t>
      </w:r>
      <w:r w:rsidRPr="00B85818">
        <w:rPr>
          <w:rStyle w:val="a9"/>
          <w:rFonts w:ascii="Segoe UI Light" w:hAnsi="Segoe UI Light"/>
          <w:color w:val="7030A0"/>
          <w:sz w:val="28"/>
          <w:szCs w:val="28"/>
        </w:rPr>
        <w:t xml:space="preserve"> Необходимо учитывать </w:t>
      </w:r>
      <w:proofErr w:type="spellStart"/>
      <w:r w:rsidRPr="00B85818">
        <w:rPr>
          <w:rStyle w:val="a9"/>
          <w:rFonts w:ascii="Segoe UI Light" w:hAnsi="Segoe UI Light"/>
          <w:color w:val="7030A0"/>
          <w:sz w:val="28"/>
          <w:szCs w:val="28"/>
        </w:rPr>
        <w:t>следущее</w:t>
      </w:r>
      <w:proofErr w:type="spellEnd"/>
      <w:r w:rsidRPr="00B85818">
        <w:rPr>
          <w:rStyle w:val="a9"/>
          <w:rFonts w:ascii="Segoe UI Light" w:hAnsi="Segoe UI Light"/>
          <w:color w:val="7030A0"/>
          <w:sz w:val="28"/>
          <w:szCs w:val="28"/>
        </w:rPr>
        <w:t xml:space="preserve">: </w:t>
      </w:r>
      <w:r w:rsidR="007E6501" w:rsidRPr="00B85818">
        <w:rPr>
          <w:rStyle w:val="a9"/>
          <w:rFonts w:ascii="Segoe UI Light" w:hAnsi="Segoe UI Light"/>
          <w:color w:val="7030A0"/>
          <w:sz w:val="28"/>
          <w:szCs w:val="28"/>
        </w:rPr>
        <w:t xml:space="preserve">инструментов с тихим звучанием (металлофоны, цитры и др.) должно быть </w:t>
      </w:r>
      <w:r w:rsidR="007E6501" w:rsidRPr="00B85818">
        <w:rPr>
          <w:rStyle w:val="a9"/>
          <w:rFonts w:ascii="Segoe UI Light" w:hAnsi="Segoe UI Light"/>
          <w:color w:val="7030A0"/>
          <w:sz w:val="28"/>
          <w:szCs w:val="28"/>
        </w:rPr>
        <w:lastRenderedPageBreak/>
        <w:t>больше, а инструментов ударной и духовой группы – меньше. Они, хоть и имеют насыщенное, громкое звучание, не должны заглушать мелодию музыкального произведения, которая выполняется на металлофоне или цитре.</w:t>
      </w:r>
    </w:p>
    <w:p w:rsidR="007E6501" w:rsidRPr="00B85818" w:rsidRDefault="007E6501" w:rsidP="007E6501">
      <w:pPr>
        <w:pStyle w:val="a8"/>
        <w:spacing w:before="0" w:beforeAutospacing="0" w:after="0" w:afterAutospacing="0" w:line="480" w:lineRule="atLeast"/>
        <w:jc w:val="both"/>
        <w:rPr>
          <w:rFonts w:ascii="Segoe UI Light" w:hAnsi="Segoe UI Light"/>
          <w:color w:val="00B050"/>
          <w:sz w:val="28"/>
          <w:szCs w:val="28"/>
          <w:u w:val="double"/>
        </w:rPr>
      </w:pPr>
      <w:r w:rsidRPr="00B85818">
        <w:rPr>
          <w:rStyle w:val="a9"/>
          <w:rFonts w:ascii="Segoe UI Light" w:hAnsi="Segoe UI Light"/>
          <w:color w:val="00B050"/>
          <w:sz w:val="28"/>
          <w:szCs w:val="28"/>
          <w:u w:val="double"/>
        </w:rPr>
        <w:t>Способы размещения участников детского оркестра</w:t>
      </w:r>
    </w:p>
    <w:p w:rsidR="007E6501" w:rsidRPr="00B85818" w:rsidRDefault="002575D9" w:rsidP="007E6501">
      <w:pPr>
        <w:pStyle w:val="a8"/>
        <w:spacing w:before="0" w:beforeAutospacing="0" w:after="0" w:afterAutospacing="0" w:line="480" w:lineRule="atLeast"/>
        <w:jc w:val="both"/>
        <w:rPr>
          <w:rFonts w:ascii="Segoe UI Light" w:hAnsi="Segoe UI Light"/>
          <w:color w:val="00B050"/>
          <w:sz w:val="28"/>
          <w:szCs w:val="28"/>
        </w:rPr>
      </w:pPr>
      <w:r w:rsidRPr="00B85818">
        <w:rPr>
          <w:rStyle w:val="a9"/>
          <w:rFonts w:ascii="Segoe UI Light" w:hAnsi="Segoe UI Light"/>
          <w:color w:val="00B050"/>
          <w:sz w:val="28"/>
          <w:szCs w:val="28"/>
        </w:rPr>
        <w:t xml:space="preserve">      </w:t>
      </w:r>
      <w:r w:rsidR="007E6501" w:rsidRPr="00B85818">
        <w:rPr>
          <w:rStyle w:val="a9"/>
          <w:rFonts w:ascii="Segoe UI Light" w:hAnsi="Segoe UI Light"/>
          <w:color w:val="00B050"/>
          <w:sz w:val="28"/>
          <w:szCs w:val="28"/>
        </w:rPr>
        <w:t>При организации детского оркестра важно следовать определённым правилам. Маленькие исполнители должны хорошо видеть руководителя. Они должны удобно сидеть или стоять, не мешая друг другу. Музыкальные инструменты лучше всего положить на небольшие подставки, а не класть на колени, чтобы дети, играя на них, не сидели согнувшись. Духовые инструменты до начала игры дети могут класть на колени</w:t>
      </w:r>
      <w:r w:rsidRPr="00B85818">
        <w:rPr>
          <w:rStyle w:val="a9"/>
          <w:rFonts w:ascii="Segoe UI Light" w:hAnsi="Segoe UI Light"/>
          <w:color w:val="00B050"/>
          <w:sz w:val="28"/>
          <w:szCs w:val="28"/>
        </w:rPr>
        <w:t>.</w:t>
      </w:r>
    </w:p>
    <w:p w:rsidR="007E6501" w:rsidRPr="00B85818" w:rsidRDefault="002575D9" w:rsidP="007E6501">
      <w:pPr>
        <w:pStyle w:val="a8"/>
        <w:spacing w:before="0" w:beforeAutospacing="0" w:after="0" w:afterAutospacing="0" w:line="480" w:lineRule="atLeast"/>
        <w:jc w:val="both"/>
        <w:rPr>
          <w:rFonts w:ascii="Segoe UI Light" w:hAnsi="Segoe UI Light"/>
          <w:color w:val="7030A0"/>
          <w:sz w:val="28"/>
          <w:szCs w:val="28"/>
        </w:rPr>
      </w:pPr>
      <w:r w:rsidRPr="00B85818">
        <w:rPr>
          <w:rStyle w:val="a9"/>
          <w:rFonts w:ascii="Segoe UI Light" w:hAnsi="Segoe UI Light"/>
          <w:color w:val="7030A0"/>
          <w:sz w:val="28"/>
          <w:szCs w:val="28"/>
        </w:rPr>
        <w:t xml:space="preserve">        </w:t>
      </w:r>
      <w:r w:rsidR="007E6501" w:rsidRPr="00B85818">
        <w:rPr>
          <w:rStyle w:val="a9"/>
          <w:rFonts w:ascii="Segoe UI Light" w:hAnsi="Segoe UI Light"/>
          <w:color w:val="7030A0"/>
          <w:sz w:val="28"/>
          <w:szCs w:val="28"/>
        </w:rPr>
        <w:t>Занятия в оркестре дают позитивные результаты всем без исключения детям независимо от того, насколько быстро ребёнок продвигается в своём музыкальном развитии. Прежде всего, они приносят удовлетворение в эмоциональном плане. Эмоциональная сфера ребёнка обогащается постоянным общением с классической музыкой. Детям очень нравится играть те же самые произведения, которые они слышат на занятиях в аудиозаписи в исполнении симфонического оркестра. Они искренне радуются каждому удачно исполненному ими произведению. Большое удовольствие им доставляют “публичные” выступления перед сотрудниками детского сада, родителями на праздниках и развлечениях, на открытых занятиях перед гостями, на выездных конкурсах и концертах.</w:t>
      </w:r>
    </w:p>
    <w:p w:rsidR="007E6501" w:rsidRPr="00B85818" w:rsidRDefault="007E6501" w:rsidP="007E6501">
      <w:pPr>
        <w:pStyle w:val="a8"/>
        <w:spacing w:before="0" w:beforeAutospacing="0" w:after="0" w:afterAutospacing="0" w:line="480" w:lineRule="atLeast"/>
        <w:jc w:val="both"/>
        <w:rPr>
          <w:rFonts w:ascii="Segoe UI Light" w:hAnsi="Segoe UI Light"/>
          <w:color w:val="7030A0"/>
          <w:sz w:val="28"/>
          <w:szCs w:val="28"/>
        </w:rPr>
      </w:pPr>
      <w:r w:rsidRPr="00B85818">
        <w:rPr>
          <w:rStyle w:val="a9"/>
          <w:rFonts w:ascii="Segoe UI Light" w:hAnsi="Segoe UI Light"/>
          <w:color w:val="7030A0"/>
          <w:sz w:val="28"/>
          <w:szCs w:val="28"/>
        </w:rPr>
        <w:t xml:space="preserve">Бесспорна и воспитательная функция оркестра, поскольку </w:t>
      </w:r>
      <w:proofErr w:type="gramStart"/>
      <w:r w:rsidRPr="00B85818">
        <w:rPr>
          <w:rStyle w:val="a9"/>
          <w:rFonts w:ascii="Segoe UI Light" w:hAnsi="Segoe UI Light"/>
          <w:color w:val="7030A0"/>
          <w:sz w:val="28"/>
          <w:szCs w:val="28"/>
        </w:rPr>
        <w:t>коллективное</w:t>
      </w:r>
      <w:proofErr w:type="gramEnd"/>
      <w:r w:rsidRPr="00B85818">
        <w:rPr>
          <w:rStyle w:val="a9"/>
          <w:rFonts w:ascii="Segoe UI Light" w:hAnsi="Segoe UI Light"/>
          <w:color w:val="7030A0"/>
          <w:sz w:val="28"/>
          <w:szCs w:val="28"/>
        </w:rPr>
        <w:t xml:space="preserve"> </w:t>
      </w:r>
      <w:proofErr w:type="spellStart"/>
      <w:r w:rsidRPr="00B85818">
        <w:rPr>
          <w:rStyle w:val="a9"/>
          <w:rFonts w:ascii="Segoe UI Light" w:hAnsi="Segoe UI Light"/>
          <w:color w:val="7030A0"/>
          <w:sz w:val="28"/>
          <w:szCs w:val="28"/>
        </w:rPr>
        <w:t>музицирования</w:t>
      </w:r>
      <w:proofErr w:type="spellEnd"/>
      <w:r w:rsidRPr="00B85818">
        <w:rPr>
          <w:rStyle w:val="a9"/>
          <w:rFonts w:ascii="Segoe UI Light" w:hAnsi="Segoe UI Light"/>
          <w:color w:val="7030A0"/>
          <w:sz w:val="28"/>
          <w:szCs w:val="28"/>
        </w:rPr>
        <w:t xml:space="preserve"> является также одной из форм общения. У детей появляется ответственность за правильное исполнение своей партии, собранность, сосредоточенность. Оркестр объединяет детей, воспитывает волю, упорство в достижении поставленной задачи, помогает преодолеть нерешительность, робость, неуверенность в своих силах.</w:t>
      </w:r>
    </w:p>
    <w:p w:rsidR="007E6501" w:rsidRPr="0051331B" w:rsidRDefault="0051331B" w:rsidP="0051331B">
      <w:pPr>
        <w:jc w:val="right"/>
        <w:rPr>
          <w:rFonts w:ascii="Segoe UI Light" w:hAnsi="Segoe UI Light" w:cs="Times New Roman"/>
          <w:color w:val="000000" w:themeColor="text1"/>
          <w:sz w:val="28"/>
          <w:szCs w:val="28"/>
        </w:rPr>
      </w:pPr>
      <w:r>
        <w:rPr>
          <w:noProof/>
          <w:lang w:eastAsia="ru-RU"/>
        </w:rPr>
        <w:drawing>
          <wp:inline distT="0" distB="0" distL="0" distR="0">
            <wp:extent cx="1895475" cy="942975"/>
            <wp:effectExtent l="19050" t="0" r="9525" b="0"/>
            <wp:docPr id="1" name="Рисунок 1" descr="Караоке 2микр/бат 20339 B188466/96002, не указан, Музыкальные инстр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аоке 2микр/бат 20339 B188466/96002, не указан, Музыкальные инструменты."/>
                    <pic:cNvPicPr>
                      <a:picLocks noChangeAspect="1" noChangeArrowheads="1"/>
                    </pic:cNvPicPr>
                  </pic:nvPicPr>
                  <pic:blipFill>
                    <a:blip r:embed="rId8" cstate="print"/>
                    <a:srcRect/>
                    <a:stretch>
                      <a:fillRect/>
                    </a:stretch>
                  </pic:blipFill>
                  <pic:spPr bwMode="auto">
                    <a:xfrm>
                      <a:off x="0" y="0"/>
                      <a:ext cx="1895475" cy="942975"/>
                    </a:xfrm>
                    <a:prstGeom prst="rect">
                      <a:avLst/>
                    </a:prstGeom>
                    <a:ln>
                      <a:noFill/>
                    </a:ln>
                    <a:effectLst>
                      <a:softEdge rad="112500"/>
                    </a:effectLst>
                  </pic:spPr>
                </pic:pic>
              </a:graphicData>
            </a:graphic>
          </wp:inline>
        </w:drawing>
      </w:r>
    </w:p>
    <w:sectPr w:rsidR="007E6501" w:rsidRPr="0051331B" w:rsidSect="0051331B">
      <w:pgSz w:w="11906" w:h="16838"/>
      <w:pgMar w:top="851" w:right="1133" w:bottom="851" w:left="1134" w:header="708" w:footer="708" w:gutter="0"/>
      <w:pgBorders w:offsetFrom="page">
        <w:top w:val="birdsFlight" w:sz="19" w:space="24" w:color="auto"/>
        <w:left w:val="birdsFlight" w:sz="19" w:space="24" w:color="auto"/>
        <w:bottom w:val="birdsFlight" w:sz="19" w:space="24" w:color="auto"/>
        <w:right w:val="birdsFlight" w:sz="19"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439" w:rsidRDefault="005B5439" w:rsidP="00FB5F71">
      <w:pPr>
        <w:spacing w:after="0" w:line="240" w:lineRule="auto"/>
      </w:pPr>
      <w:r>
        <w:separator/>
      </w:r>
    </w:p>
  </w:endnote>
  <w:endnote w:type="continuationSeparator" w:id="0">
    <w:p w:rsidR="005B5439" w:rsidRDefault="005B5439" w:rsidP="00FB5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Segoe UI Light">
    <w:panose1 w:val="020B0502040204020203"/>
    <w:charset w:val="CC"/>
    <w:family w:val="swiss"/>
    <w:pitch w:val="variable"/>
    <w:sig w:usb0="E00002FF" w:usb1="4000A47B" w:usb2="00000001" w:usb3="00000000" w:csb0="0000019F" w:csb1="00000000"/>
  </w:font>
  <w:font w:name="Franklin Gothic Book">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439" w:rsidRDefault="005B5439" w:rsidP="00FB5F71">
      <w:pPr>
        <w:spacing w:after="0" w:line="240" w:lineRule="auto"/>
      </w:pPr>
      <w:r>
        <w:separator/>
      </w:r>
    </w:p>
  </w:footnote>
  <w:footnote w:type="continuationSeparator" w:id="0">
    <w:p w:rsidR="005B5439" w:rsidRDefault="005B5439" w:rsidP="00FB5F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D7D7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359E23BF"/>
    <w:multiLevelType w:val="hybridMultilevel"/>
    <w:tmpl w:val="13FE3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1F3382"/>
    <w:multiLevelType w:val="hybridMultilevel"/>
    <w:tmpl w:val="9514A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84ADB"/>
    <w:rsid w:val="00152DBE"/>
    <w:rsid w:val="002575D9"/>
    <w:rsid w:val="002C6461"/>
    <w:rsid w:val="003118D5"/>
    <w:rsid w:val="003F00E3"/>
    <w:rsid w:val="003F777F"/>
    <w:rsid w:val="00463813"/>
    <w:rsid w:val="0051331B"/>
    <w:rsid w:val="005B5439"/>
    <w:rsid w:val="005C73A4"/>
    <w:rsid w:val="00617D86"/>
    <w:rsid w:val="006479D6"/>
    <w:rsid w:val="007E6501"/>
    <w:rsid w:val="009A12C0"/>
    <w:rsid w:val="009F2CAA"/>
    <w:rsid w:val="00B85818"/>
    <w:rsid w:val="00C610AC"/>
    <w:rsid w:val="00C84ADB"/>
    <w:rsid w:val="00F73B85"/>
    <w:rsid w:val="00FB5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73d0e3,#cfeff5,#ace3ee"/>
      <o:colormenu v:ext="edit" fillcolor="#ace3ee"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5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18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18D5"/>
    <w:rPr>
      <w:rFonts w:ascii="Tahoma" w:hAnsi="Tahoma" w:cs="Tahoma"/>
      <w:sz w:val="16"/>
      <w:szCs w:val="16"/>
    </w:rPr>
  </w:style>
  <w:style w:type="paragraph" w:styleId="a5">
    <w:name w:val="endnote text"/>
    <w:basedOn w:val="a"/>
    <w:link w:val="a6"/>
    <w:uiPriority w:val="99"/>
    <w:semiHidden/>
    <w:unhideWhenUsed/>
    <w:rsid w:val="00FB5F71"/>
    <w:pPr>
      <w:spacing w:after="0" w:line="240" w:lineRule="auto"/>
    </w:pPr>
    <w:rPr>
      <w:sz w:val="20"/>
      <w:szCs w:val="20"/>
    </w:rPr>
  </w:style>
  <w:style w:type="character" w:customStyle="1" w:styleId="a6">
    <w:name w:val="Текст концевой сноски Знак"/>
    <w:basedOn w:val="a0"/>
    <w:link w:val="a5"/>
    <w:uiPriority w:val="99"/>
    <w:semiHidden/>
    <w:rsid w:val="00FB5F71"/>
    <w:rPr>
      <w:sz w:val="20"/>
      <w:szCs w:val="20"/>
    </w:rPr>
  </w:style>
  <w:style w:type="character" w:styleId="a7">
    <w:name w:val="endnote reference"/>
    <w:basedOn w:val="a0"/>
    <w:uiPriority w:val="99"/>
    <w:semiHidden/>
    <w:unhideWhenUsed/>
    <w:rsid w:val="00FB5F71"/>
    <w:rPr>
      <w:vertAlign w:val="superscript"/>
    </w:rPr>
  </w:style>
  <w:style w:type="paragraph" w:styleId="a8">
    <w:name w:val="Normal (Web)"/>
    <w:basedOn w:val="a"/>
    <w:uiPriority w:val="99"/>
    <w:unhideWhenUsed/>
    <w:rsid w:val="007E65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7E650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хническая">
  <a:themeElements>
    <a:clrScheme name="Техническая">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Техническая">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Техническая">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86A6F-CBF3-4C90-AE57-540F6A4B1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1852</Words>
  <Characters>10561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komp</cp:lastModifiedBy>
  <cp:revision>9</cp:revision>
  <dcterms:created xsi:type="dcterms:W3CDTF">2015-02-25T17:03:00Z</dcterms:created>
  <dcterms:modified xsi:type="dcterms:W3CDTF">2015-02-26T05:49:00Z</dcterms:modified>
</cp:coreProperties>
</file>